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5EB" w:rsidRPr="00D138E8" w:rsidRDefault="008815EB" w:rsidP="00D138E8">
      <w:pPr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D138E8">
        <w:rPr>
          <w:rFonts w:ascii="Times New Roman" w:hAnsi="Times New Roman"/>
          <w:b/>
          <w:sz w:val="32"/>
          <w:szCs w:val="32"/>
        </w:rPr>
        <w:t>Общество с ограниченной ответственностью</w:t>
      </w:r>
    </w:p>
    <w:p w:rsidR="008815EB" w:rsidRPr="00D138E8" w:rsidRDefault="008815EB" w:rsidP="00D138E8">
      <w:pPr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D138E8">
        <w:rPr>
          <w:rFonts w:ascii="Times New Roman" w:hAnsi="Times New Roman"/>
          <w:b/>
          <w:sz w:val="32"/>
          <w:szCs w:val="32"/>
        </w:rPr>
        <w:t>«Стандартжилсервис»</w:t>
      </w:r>
    </w:p>
    <w:p w:rsidR="008815EB" w:rsidRPr="00D138E8" w:rsidRDefault="008815EB" w:rsidP="00D138E8">
      <w:pPr>
        <w:jc w:val="center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ИНФОРМАЦИЯ</w:t>
      </w:r>
    </w:p>
    <w:p w:rsidR="008815EB" w:rsidRPr="00D653C2" w:rsidRDefault="008815EB" w:rsidP="00D138E8">
      <w:pPr>
        <w:jc w:val="center"/>
        <w:outlineLvl w:val="0"/>
        <w:rPr>
          <w:rFonts w:ascii="Times New Roman" w:hAnsi="Times New Roman"/>
          <w:sz w:val="28"/>
          <w:szCs w:val="28"/>
        </w:rPr>
      </w:pPr>
      <w:r w:rsidRPr="00D653C2">
        <w:rPr>
          <w:rFonts w:ascii="Times New Roman" w:hAnsi="Times New Roman"/>
          <w:sz w:val="28"/>
          <w:szCs w:val="28"/>
        </w:rPr>
        <w:t>Подлежащая раскрытию организацией, осуществляющей деятельность  в сфере управления многоквартирными домами за 201</w:t>
      </w:r>
      <w:r w:rsidR="00BD128F">
        <w:rPr>
          <w:rFonts w:ascii="Times New Roman" w:hAnsi="Times New Roman"/>
          <w:sz w:val="28"/>
          <w:szCs w:val="28"/>
        </w:rPr>
        <w:t>7</w:t>
      </w:r>
      <w:r w:rsidRPr="00D653C2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.</w:t>
      </w:r>
    </w:p>
    <w:p w:rsidR="008815EB" w:rsidRPr="00F20627" w:rsidRDefault="008815EB" w:rsidP="00F71757">
      <w:pPr>
        <w:outlineLvl w:val="0"/>
        <w:rPr>
          <w:b/>
        </w:rPr>
      </w:pPr>
      <w:r w:rsidRPr="00F20627">
        <w:rPr>
          <w:b/>
        </w:rPr>
        <w:t>Форма 1.1. Общая информация об управляющей организации, товариществе, кооперативе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286"/>
        <w:gridCol w:w="1042"/>
        <w:gridCol w:w="4140"/>
      </w:tblGrid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85B4F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985B4F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985B4F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85B4F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85B4F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985B4F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985B4F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Значение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8815EB" w:rsidP="003B04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2</w:t>
            </w:r>
            <w:r w:rsidR="003B040A">
              <w:rPr>
                <w:rFonts w:ascii="Times New Roman" w:hAnsi="Times New Roman"/>
                <w:sz w:val="20"/>
                <w:szCs w:val="20"/>
              </w:rPr>
              <w:t>7.</w:t>
            </w:r>
            <w:r w:rsidRPr="00985B4F">
              <w:rPr>
                <w:rFonts w:ascii="Times New Roman" w:hAnsi="Times New Roman"/>
                <w:sz w:val="20"/>
                <w:szCs w:val="20"/>
              </w:rPr>
              <w:t>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985B4F" w:rsidTr="001816C7">
        <w:tc>
          <w:tcPr>
            <w:tcW w:w="10008" w:type="dxa"/>
            <w:gridSpan w:val="4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Общая информация об организации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Фирменное наименование юридического лица (согласно уставу организации)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«Стандартжилсервис»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Сокращенное наименование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 xml:space="preserve">ООО </w:t>
            </w:r>
            <w:r>
              <w:rPr>
                <w:rFonts w:ascii="Times New Roman" w:hAnsi="Times New Roman"/>
                <w:sz w:val="20"/>
                <w:szCs w:val="20"/>
              </w:rPr>
              <w:t>«Стандартжилсервис»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ФИО руководителя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BD128F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Яковлев Евгений Николаевич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Основной государственный регистрационный номер (ОГРН)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055300962067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Идентификационный номер налогоплательщика (ИНН)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5321102807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Место государственной регистрации юридического лица (адрес юридического лица)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173021</w:t>
            </w:r>
            <w:r w:rsidRPr="00985B4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Новгородская область</w:t>
            </w:r>
            <w:r w:rsidRPr="00985B4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Великий Новгород</w:t>
            </w:r>
            <w:r w:rsidRPr="00985B4F">
              <w:rPr>
                <w:rFonts w:ascii="Times New Roman" w:hAnsi="Times New Roman"/>
                <w:sz w:val="20"/>
                <w:szCs w:val="20"/>
              </w:rPr>
              <w:t>, ул.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Нехинская, д.30А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Почтовый адрес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Default="008815EB" w:rsidP="001816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173021</w:t>
            </w:r>
            <w:r w:rsidRPr="00985B4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Новгородская область</w:t>
            </w:r>
            <w:r w:rsidRPr="00985B4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8815EB" w:rsidRPr="00985B4F" w:rsidRDefault="008815EB" w:rsidP="001816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Великий Новгород</w:t>
            </w:r>
            <w:r w:rsidRPr="00985B4F">
              <w:rPr>
                <w:rFonts w:ascii="Times New Roman" w:hAnsi="Times New Roman"/>
                <w:sz w:val="20"/>
                <w:szCs w:val="20"/>
              </w:rPr>
              <w:t>, ул.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Нехинская, д.30А</w:t>
            </w:r>
            <w:r w:rsidRPr="00985B4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303393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jilserviss@mail.ru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Официальный сайт в сети Интернет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Адрес фактического местонахождения органов управления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1816C7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173018, Новгородская обл., Новгородский р-н, д. Григорово, ул. Центральная, д. Григорово, ул. Центральная, д. 22, кв. 83</w:t>
            </w:r>
            <w:proofErr w:type="gramEnd"/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Контактные телефоны, факс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8(8162) 78-20-02,</w:t>
            </w:r>
            <w:r w:rsidRPr="00985B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33-31-35 </w:t>
            </w:r>
            <w:r w:rsidRPr="00985B4F">
              <w:rPr>
                <w:rFonts w:ascii="Times New Roman" w:hAnsi="Times New Roman"/>
                <w:sz w:val="20"/>
                <w:szCs w:val="20"/>
              </w:rPr>
              <w:t xml:space="preserve">(факс) </w:t>
            </w:r>
            <w:r>
              <w:rPr>
                <w:rFonts w:ascii="Times New Roman" w:hAnsi="Times New Roman"/>
                <w:sz w:val="20"/>
                <w:szCs w:val="20"/>
              </w:rPr>
              <w:t>78-20-02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Режим работы, в т.ч. часы личного приема граждан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Ежедневно с 08.00 до 17.00, обед с 12.00 до 13.00;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суббота, воскресенье-выходной </w:t>
            </w:r>
          </w:p>
          <w:p w:rsidR="008815EB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Прием граждан: соответствует режиму работы управляющей компании</w:t>
            </w:r>
          </w:p>
          <w:p w:rsidR="008815EB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Паспортный стол: вторник, среда, четверг </w:t>
            </w:r>
          </w:p>
          <w:p w:rsidR="008815EB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08.30 до 15.30 обед с 12.00 до 13.00</w:t>
            </w:r>
          </w:p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понедельник, пятница – неприемные дни (обработка документов)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Сведения о работе диспетчерской службы: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 адрес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Новгородская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обл., Новгородский р-н, </w:t>
            </w:r>
          </w:p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Григорово, ул. Центральная, д. 22, кв. 83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 контактные телефоны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8-911-604-08-84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 режим работы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 xml:space="preserve">Ежедневно с 08.00 до 17.00, </w:t>
            </w:r>
          </w:p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обед с 12.00 до 13.00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работе диспетчерской службы: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8815EB" w:rsidP="00674D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МУП «АДС»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адрес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Великий Новгород, пр-т Мира, д. 53, к.1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-контактные телефоны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8(8162)66-99-08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-режим работы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понедельник-пятница с 17.00 до 8.00</w:t>
            </w:r>
          </w:p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суббота, воскресенье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-к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руглосуточно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 xml:space="preserve">18. 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Доля участия субъекта Российской Федерации в уставном каптале организации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Доля участия муниципального образования в уставном капитале организации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Количество домов, находящихся в управлении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Площадь домов, находящихся в управлении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 w:rsidRPr="00985B4F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4140" w:type="dxa"/>
          </w:tcPr>
          <w:p w:rsidR="008815EB" w:rsidRPr="00674D25" w:rsidRDefault="008815EB" w:rsidP="00985B4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42552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 xml:space="preserve">Штатная численность (определяется по количеству заключенных трудовых договоров), в т.ч. административный персонал, </w:t>
            </w:r>
            <w:r w:rsidRPr="00985B4F">
              <w:rPr>
                <w:rFonts w:ascii="Times New Roman" w:hAnsi="Times New Roman"/>
                <w:sz w:val="20"/>
                <w:szCs w:val="20"/>
              </w:rPr>
              <w:lastRenderedPageBreak/>
              <w:t>инженеры, рабочие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4140" w:type="dxa"/>
          </w:tcPr>
          <w:p w:rsidR="008815EB" w:rsidRPr="00985B4F" w:rsidRDefault="008815EB" w:rsidP="003B04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74D25">
              <w:rPr>
                <w:rFonts w:ascii="Times New Roman" w:hAnsi="Times New Roman"/>
                <w:sz w:val="20"/>
                <w:szCs w:val="20"/>
              </w:rPr>
              <w:t>2</w:t>
            </w:r>
            <w:r w:rsidR="003B040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lastRenderedPageBreak/>
              <w:t>23.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Устав товарищества собственников жилья или кооператива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8815EB" w:rsidRPr="00985B4F" w:rsidTr="001816C7">
        <w:tc>
          <w:tcPr>
            <w:tcW w:w="10008" w:type="dxa"/>
            <w:gridSpan w:val="4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 xml:space="preserve">Сведения о лицензии на осуществление деятельности по управлению многоквартирными домами 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Номер лицензии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6A31FC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000063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Дата получения лицензии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30.04.2015г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Орган, выдавший лицензию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5B4F">
              <w:rPr>
                <w:rFonts w:ascii="Times New Roman" w:hAnsi="Times New Roman"/>
                <w:sz w:val="20"/>
                <w:szCs w:val="20"/>
              </w:rPr>
              <w:t xml:space="preserve">Управление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985B4F">
              <w:rPr>
                <w:rFonts w:ascii="Times New Roman" w:hAnsi="Times New Roman"/>
                <w:sz w:val="20"/>
                <w:szCs w:val="20"/>
              </w:rPr>
              <w:t xml:space="preserve">осударственной жилищной инспекции </w:t>
            </w:r>
            <w:r>
              <w:rPr>
                <w:rFonts w:ascii="Times New Roman" w:hAnsi="Times New Roman"/>
                <w:sz w:val="20"/>
                <w:szCs w:val="20"/>
              </w:rPr>
              <w:t>Новгородской области</w:t>
            </w:r>
          </w:p>
        </w:tc>
      </w:tr>
      <w:tr w:rsidR="008815EB" w:rsidRPr="00985B4F" w:rsidTr="001816C7">
        <w:tc>
          <w:tcPr>
            <w:tcW w:w="540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Лицензия</w:t>
            </w:r>
          </w:p>
        </w:tc>
        <w:tc>
          <w:tcPr>
            <w:tcW w:w="1042" w:type="dxa"/>
          </w:tcPr>
          <w:p w:rsidR="008815EB" w:rsidRPr="00985B4F" w:rsidRDefault="008815EB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8815EB" w:rsidRPr="00985B4F" w:rsidRDefault="00897793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8" w:history="1">
              <w:r w:rsidR="008815EB" w:rsidRPr="00EF1397">
                <w:rPr>
                  <w:rStyle w:val="a6"/>
                  <w:rFonts w:ascii="Times New Roman" w:hAnsi="Times New Roman"/>
                  <w:sz w:val="20"/>
                  <w:szCs w:val="20"/>
                </w:rPr>
                <w:t>..\..\Лицензия.doc</w:t>
              </w:r>
            </w:hyperlink>
          </w:p>
        </w:tc>
      </w:tr>
      <w:tr w:rsidR="00721FEC" w:rsidRPr="00985B4F" w:rsidTr="001816C7">
        <w:tc>
          <w:tcPr>
            <w:tcW w:w="540" w:type="dxa"/>
          </w:tcPr>
          <w:p w:rsidR="00721FEC" w:rsidRPr="00985B4F" w:rsidRDefault="00721FEC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</w:tcPr>
          <w:p w:rsidR="00721FEC" w:rsidRDefault="00721FEC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2" w:type="dxa"/>
          </w:tcPr>
          <w:p w:rsidR="00721FEC" w:rsidRDefault="00721FEC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721FEC" w:rsidRDefault="00721FEC" w:rsidP="00985B4F">
            <w:pPr>
              <w:spacing w:after="0" w:line="240" w:lineRule="auto"/>
            </w:pPr>
          </w:p>
        </w:tc>
      </w:tr>
      <w:tr w:rsidR="00C1016C" w:rsidRPr="00985B4F" w:rsidTr="001816C7">
        <w:tc>
          <w:tcPr>
            <w:tcW w:w="540" w:type="dxa"/>
          </w:tcPr>
          <w:p w:rsidR="00C1016C" w:rsidRPr="00985B4F" w:rsidRDefault="00C1016C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</w:tcPr>
          <w:p w:rsidR="00C1016C" w:rsidRDefault="00C1016C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2" w:type="dxa"/>
          </w:tcPr>
          <w:p w:rsidR="00C1016C" w:rsidRDefault="00C1016C" w:rsidP="00985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C1016C" w:rsidRDefault="00C1016C" w:rsidP="00985B4F">
            <w:pPr>
              <w:spacing w:after="0" w:line="240" w:lineRule="auto"/>
            </w:pPr>
          </w:p>
        </w:tc>
      </w:tr>
    </w:tbl>
    <w:p w:rsidR="00721FEC" w:rsidRPr="00721FEC" w:rsidRDefault="00721FEC" w:rsidP="00721FEC">
      <w:pPr>
        <w:rPr>
          <w:rFonts w:cs="Calibri"/>
          <w:b/>
          <w:bCs/>
          <w:sz w:val="24"/>
          <w:szCs w:val="24"/>
        </w:rPr>
      </w:pPr>
      <w:r w:rsidRPr="00721FEC">
        <w:rPr>
          <w:rFonts w:cs="Calibri"/>
          <w:b/>
          <w:bCs/>
          <w:sz w:val="24"/>
          <w:szCs w:val="24"/>
        </w:rPr>
        <w:t xml:space="preserve">Форма 1.2. Сведения об основных показателях финансово-хозяйственной деятельности управляющей организации, товарищества, кооператива за </w:t>
      </w:r>
      <w:smartTag w:uri="urn:schemas-microsoft-com:office:smarttags" w:element="metricconverter">
        <w:smartTagPr>
          <w:attr w:name="ProductID" w:val="2017 г"/>
        </w:smartTagPr>
        <w:r w:rsidRPr="00721FEC">
          <w:rPr>
            <w:rFonts w:cs="Calibri"/>
            <w:b/>
            <w:bCs/>
            <w:sz w:val="24"/>
            <w:szCs w:val="24"/>
          </w:rPr>
          <w:t>2017 г</w:t>
        </w:r>
      </w:smartTag>
      <w:r w:rsidRPr="00721FEC">
        <w:rPr>
          <w:rFonts w:cs="Calibri"/>
          <w:b/>
          <w:bCs/>
          <w:sz w:val="24"/>
          <w:szCs w:val="24"/>
        </w:rPr>
        <w:t>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21FE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721FEC"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21FEC">
              <w:rPr>
                <w:rFonts w:ascii="Times New Roman" w:hAnsi="Times New Roman"/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21FEC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21FEC">
              <w:rPr>
                <w:rFonts w:ascii="Times New Roman" w:hAnsi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721FEC">
              <w:rPr>
                <w:rFonts w:ascii="Times New Roman" w:hAnsi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721FEC">
              <w:rPr>
                <w:rFonts w:ascii="Times New Roman" w:hAnsi="Times New Roman"/>
                <w:b/>
                <w:bCs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21FEC">
              <w:rPr>
                <w:rFonts w:ascii="Times New Roman" w:hAnsi="Times New Roman"/>
                <w:b/>
                <w:bCs/>
                <w:sz w:val="20"/>
                <w:szCs w:val="20"/>
              </w:rPr>
              <w:t>Значение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Дата начала отчетного периода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01.01.2017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Дата конца отчетного периода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31.12.2017</w:t>
            </w:r>
          </w:p>
        </w:tc>
      </w:tr>
      <w:tr w:rsidR="00721FEC" w:rsidRPr="00721FEC" w:rsidTr="00DC08E4">
        <w:tc>
          <w:tcPr>
            <w:tcW w:w="9571" w:type="dxa"/>
            <w:gridSpan w:val="4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Сведения об основных показателях финансово-хозяйственной деятельности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Годовая бухгалтерская отчетность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прилагается 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Сведения о доходах, полученных за оказание услуг по управлению многоквартирными домами (по данным раздельного учета доходов и расходов)</w:t>
            </w:r>
          </w:p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Прочие доходы, доходы от использования общего имущества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9222355</w:t>
            </w:r>
          </w:p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187087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Сведения о расходах, понесенных в связи с оказание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8681097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Общая задолженность управляющей организации, товарищества, кооператива перед ресурсоснабжающими организациями за коммунальные ресурсы, в том числе: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1214740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 тепловая энергия, в т.ч.: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315236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 xml:space="preserve">   - тепловая энергия для нужд отопления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315236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 тепловая энергия для нужд горячего водоснабжения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 горячая вода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76775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 холодная вода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189477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 водоотведение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200682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 поставка газа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 электрическая энергия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432570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 прочие ресурсы (услуги)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Смета доходов и расходов товарищества или кооператива **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21FEC" w:rsidRPr="00721FEC" w:rsidTr="00DC08E4">
        <w:tc>
          <w:tcPr>
            <w:tcW w:w="648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4137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Отчет о выполнении сметы доходов и расходов товарищества или кооператива **</w:t>
            </w:r>
          </w:p>
        </w:tc>
        <w:tc>
          <w:tcPr>
            <w:tcW w:w="108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721FEC" w:rsidRPr="00721FEC" w:rsidRDefault="00721FEC" w:rsidP="00721F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1FE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721FEC" w:rsidRPr="00721FEC" w:rsidRDefault="00721FEC" w:rsidP="00721FEC">
      <w:pPr>
        <w:rPr>
          <w:rFonts w:cs="Calibri"/>
        </w:rPr>
      </w:pPr>
      <w:r w:rsidRPr="00721FEC">
        <w:rPr>
          <w:rFonts w:cs="Calibri"/>
        </w:rPr>
        <w:t>** информация для кооперативов и товариществ</w:t>
      </w:r>
    </w:p>
    <w:p w:rsidR="008815EB" w:rsidRDefault="008815EB"/>
    <w:p w:rsidR="008815EB" w:rsidRPr="00037BBF" w:rsidRDefault="008815EB" w:rsidP="00037BBF">
      <w:pPr>
        <w:rPr>
          <w:b/>
          <w:sz w:val="24"/>
          <w:szCs w:val="24"/>
        </w:rPr>
      </w:pPr>
      <w:r w:rsidRPr="00037BBF">
        <w:rPr>
          <w:b/>
          <w:sz w:val="24"/>
          <w:szCs w:val="24"/>
        </w:rPr>
        <w:t>Форма 1.3. Информация о привлечении управляющей организации, товарищества, кооператива, должностных лиц указанной организации, товарищества, кооператива к административной ответственности за нарушения в сфере управления многоквартирными домами (заполняется по каждому факту привлечения)</w:t>
      </w:r>
      <w:r>
        <w:rPr>
          <w:b/>
          <w:sz w:val="24"/>
          <w:szCs w:val="24"/>
        </w:rPr>
        <w:t xml:space="preserve">     -      НЕТ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привлечения к административной ответственности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Лицо, привлеченное к административной ответственности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Предмет административного правонарушения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контролирующего органа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выявленных нарушений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Размер штрафа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 о применении мер административного воздействия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Мероприятия, принятые для устранения нарушений, и результаты административного воздействия</w:t>
            </w:r>
          </w:p>
        </w:tc>
        <w:tc>
          <w:tcPr>
            <w:tcW w:w="1083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>
      <w:pPr>
        <w:rPr>
          <w:rFonts w:ascii="Times New Roman" w:hAnsi="Times New Roman"/>
          <w:sz w:val="20"/>
          <w:szCs w:val="20"/>
        </w:rPr>
      </w:pPr>
    </w:p>
    <w:p w:rsidR="008815EB" w:rsidRDefault="008815EB" w:rsidP="00820F37">
      <w:pPr>
        <w:rPr>
          <w:b/>
          <w:sz w:val="24"/>
          <w:szCs w:val="24"/>
        </w:rPr>
      </w:pPr>
      <w:r w:rsidRPr="00820F37">
        <w:rPr>
          <w:b/>
          <w:sz w:val="24"/>
          <w:szCs w:val="24"/>
        </w:rPr>
        <w:t>Форма 1.4. Перечень</w:t>
      </w:r>
      <w:r>
        <w:rPr>
          <w:b/>
          <w:sz w:val="24"/>
          <w:szCs w:val="24"/>
        </w:rPr>
        <w:t xml:space="preserve"> </w:t>
      </w:r>
      <w:r w:rsidRPr="00820F37">
        <w:rPr>
          <w:b/>
          <w:sz w:val="24"/>
          <w:szCs w:val="24"/>
        </w:rPr>
        <w:t>многоквартирных домов, управление которыми осуществляют управляющая организация, товарищество, кооператив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Субъект Российской Федерации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Новгородская область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Муниципальный район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Новгородский район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деревня Григорово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Населенный пункт (городского подчинения)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EA2D2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Центральная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EA2D2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корпус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Основание управления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от 01.06.2008г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управления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01.06.2008г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F717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Центральная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F717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корпус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F717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Основание управления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от 06.04.2010г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управления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06.04.2010г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F717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Центральная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F717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корпус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F717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Основание управления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от 13.07.2012г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управления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13.07.2012г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F717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Центральная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F717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корпус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Основание управления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от 01.01.2008г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управления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01.01.2008г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F717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Центральная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F717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корпус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Основание управления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от 01.04.2011г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управления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01.04.2011г</w:t>
            </w:r>
          </w:p>
        </w:tc>
      </w:tr>
    </w:tbl>
    <w:p w:rsidR="008815EB" w:rsidRDefault="008815EB" w:rsidP="00820F37">
      <w:pPr>
        <w:rPr>
          <w:b/>
          <w:sz w:val="24"/>
          <w:szCs w:val="24"/>
        </w:rPr>
      </w:pPr>
    </w:p>
    <w:p w:rsidR="008815EB" w:rsidRDefault="008815EB" w:rsidP="00820F37">
      <w:pPr>
        <w:rPr>
          <w:b/>
          <w:sz w:val="24"/>
          <w:szCs w:val="24"/>
        </w:rPr>
      </w:pPr>
    </w:p>
    <w:p w:rsidR="008815EB" w:rsidRDefault="008815EB" w:rsidP="00820F37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Субъект Российской Федерации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Новгородская область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Муниципальный район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город Великий Новгород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Населенный пункт (городского подчинения)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EA2D2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Нехинская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EA2D2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корпус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EA2D2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EA2D2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Основание управления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от 11.09.2009г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управления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11.09.2009г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F717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Нехинская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F717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Корпус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Основание управления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от 09.02.2013г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управления</w:t>
            </w:r>
          </w:p>
        </w:tc>
        <w:tc>
          <w:tcPr>
            <w:tcW w:w="108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717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09.02.2009г</w:t>
            </w:r>
          </w:p>
        </w:tc>
      </w:tr>
    </w:tbl>
    <w:p w:rsidR="008815EB" w:rsidRDefault="008815EB" w:rsidP="00820F37">
      <w:pPr>
        <w:rPr>
          <w:b/>
          <w:sz w:val="24"/>
          <w:szCs w:val="24"/>
        </w:rPr>
      </w:pPr>
    </w:p>
    <w:p w:rsidR="008815EB" w:rsidRDefault="008815EB" w:rsidP="008C6E2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Форма 1.5. Перечень многоквартирных домов, в отношении которых договоры управления с управляющей организацией были расторгнуты в предыдущем календарном году; 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</w:rPr>
        <w:t>перечень многоквартирных домов, собственники помещений в которых в предыдущем календарном году на общем собрании приняли решение о прекращении их объединения в товарищества для совместного управления общим имуществом в многоквартирных домах, а также перечень многоквартирных домов, в которых членами кооперативов в предыдущем календарном году на их общем собрании приняты решения о преобразовании кооперативов в товарищества          НЕТ</w:t>
      </w:r>
      <w:proofErr w:type="gramEnd"/>
    </w:p>
    <w:p w:rsidR="008815EB" w:rsidRDefault="008815EB" w:rsidP="00820F37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Субъект Российской Федерации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Муниципальный район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Населенный пункт (городского подчинения)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территория</w:t>
            </w:r>
          </w:p>
        </w:tc>
        <w:tc>
          <w:tcPr>
            <w:tcW w:w="1083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Корпус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Строение</w:t>
            </w:r>
          </w:p>
        </w:tc>
        <w:tc>
          <w:tcPr>
            <w:tcW w:w="1083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управления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окончания управления</w:t>
            </w:r>
          </w:p>
        </w:tc>
        <w:tc>
          <w:tcPr>
            <w:tcW w:w="108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A2D2B">
        <w:tc>
          <w:tcPr>
            <w:tcW w:w="648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Основание окончания управления</w:t>
            </w:r>
          </w:p>
        </w:tc>
        <w:tc>
          <w:tcPr>
            <w:tcW w:w="1083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E76AB7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815EB" w:rsidRDefault="008815EB" w:rsidP="00E76AB7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Форма 2. Сведения о многоквартирном доме, управление которым осуществляет управляющая организация, товарищество, кооператив (заполняется по каждому многоквартирному дому)</w:t>
      </w:r>
    </w:p>
    <w:p w:rsidR="008815EB" w:rsidRDefault="008815EB" w:rsidP="00E76AB7">
      <w:pPr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815EB" w:rsidRDefault="008815EB" w:rsidP="00E76AB7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Форма 2.1. Общие сведения о многоквартирном доме</w:t>
      </w:r>
    </w:p>
    <w:p w:rsidR="008815EB" w:rsidRDefault="008815EB" w:rsidP="00E76AB7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40"/>
        <w:gridCol w:w="1080"/>
        <w:gridCol w:w="3703"/>
      </w:tblGrid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B01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2</w:t>
            </w:r>
            <w:r w:rsidR="00EB01B6"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392F2B" w:rsidTr="00EA2D2B">
        <w:tc>
          <w:tcPr>
            <w:tcW w:w="9571" w:type="dxa"/>
            <w:gridSpan w:val="4"/>
          </w:tcPr>
          <w:p w:rsidR="008815EB" w:rsidRPr="00E76AB7" w:rsidRDefault="008815EB" w:rsidP="00EA2D2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Сведения о способе управления многоквартирным домом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Документ, подтверждающий выбранный способ управления (протокол общего собрания собственнико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членов кооператива)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Протокол общего собрания  № 1 от 01.06.2008г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40" w:type="dxa"/>
          </w:tcPr>
          <w:p w:rsidR="008815E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управления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Договор от 01.06.2008г </w:t>
            </w:r>
            <w:hyperlink r:id="rId9" w:history="1">
              <w:r w:rsidRPr="005B712A">
                <w:rPr>
                  <w:rStyle w:val="a6"/>
                  <w:rFonts w:ascii="Times New Roman" w:hAnsi="Times New Roman"/>
                  <w:sz w:val="20"/>
                  <w:szCs w:val="20"/>
                </w:rPr>
                <w:t>..\..\договора\Договор 14.doc</w:t>
              </w:r>
            </w:hyperlink>
          </w:p>
        </w:tc>
      </w:tr>
      <w:tr w:rsidR="008815EB" w:rsidRPr="00392F2B" w:rsidTr="00EA2D2B">
        <w:tc>
          <w:tcPr>
            <w:tcW w:w="9571" w:type="dxa"/>
            <w:gridSpan w:val="4"/>
          </w:tcPr>
          <w:p w:rsidR="008815EB" w:rsidRPr="00E76AB7" w:rsidRDefault="008815EB" w:rsidP="00EA2D2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Сведения о способе формирования фонда капитального ремонта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Способ формирования фонда капитального ремонта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5B712A">
              <w:rPr>
                <w:rFonts w:ascii="Times New Roman" w:hAnsi="Times New Roman"/>
                <w:sz w:val="20"/>
                <w:szCs w:val="20"/>
              </w:rPr>
              <w:t>еречисление взносов на капитальный ремонт на специальный счет в целях формирования фонда капитального ремонта в виде денежных средств, находящихся на специальном счете (далее - формирование фонда капитального ремонта на специальном счете);</w:t>
            </w:r>
          </w:p>
        </w:tc>
      </w:tr>
      <w:tr w:rsidR="008815EB" w:rsidRPr="00392F2B" w:rsidTr="00EA2D2B">
        <w:tc>
          <w:tcPr>
            <w:tcW w:w="9571" w:type="dxa"/>
            <w:gridSpan w:val="4"/>
          </w:tcPr>
          <w:p w:rsidR="008815EB" w:rsidRPr="00E76AB7" w:rsidRDefault="008815EB" w:rsidP="00EA2D2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Общая характеристика многоквартирного дома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EA2D2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DC77D8">
              <w:rPr>
                <w:rFonts w:ascii="Times New Roman" w:hAnsi="Times New Roman"/>
                <w:b/>
                <w:sz w:val="20"/>
                <w:szCs w:val="20"/>
              </w:rPr>
              <w:t>Новгородская</w:t>
            </w:r>
            <w:proofErr w:type="gramEnd"/>
            <w:r w:rsidRPr="00DC77D8">
              <w:rPr>
                <w:rFonts w:ascii="Times New Roman" w:hAnsi="Times New Roman"/>
                <w:b/>
                <w:sz w:val="20"/>
                <w:szCs w:val="20"/>
              </w:rPr>
              <w:t xml:space="preserve"> обл. Новгородский р-н, </w:t>
            </w:r>
          </w:p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100D">
              <w:rPr>
                <w:rFonts w:ascii="Times New Roman" w:hAnsi="Times New Roman"/>
                <w:b/>
                <w:sz w:val="20"/>
                <w:szCs w:val="20"/>
              </w:rPr>
              <w:t>д. Григорово ул. Центральная д. 14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постройки/Год ввода дома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2007/2007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Серия, тип постройки здания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кирпичный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дома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многоквартирный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этажей: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-наибольшее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-наименьшее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подъездов   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лифтов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помещений: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105A0A">
        <w:trPr>
          <w:trHeight w:val="297"/>
        </w:trPr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-жилых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-нежилых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  <w:r w:rsidRPr="00392F2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площадь дома, в том числе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7883,8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жилых помещений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B01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673</w:t>
            </w:r>
            <w:r w:rsidR="00EB01B6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нежилых помещений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помещений, входящих в       состав общего имущества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Кадастровый номер земельного участка, на котором расположен дом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земельного участка, входящего в состав общего имущества в многоквартирном доме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парковки в границах земельного участка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Факт признания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Дата и номер документа о признании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Причина признания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энергетической эффективности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энергоэффективности не присвоен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A2D2B">
        <w:tc>
          <w:tcPr>
            <w:tcW w:w="9571" w:type="dxa"/>
            <w:gridSpan w:val="4"/>
          </w:tcPr>
          <w:p w:rsidR="008815EB" w:rsidRPr="00105A0A" w:rsidRDefault="008815EB" w:rsidP="00EA2D2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05A0A">
              <w:rPr>
                <w:rFonts w:ascii="Times New Roman" w:hAnsi="Times New Roman"/>
                <w:b/>
                <w:sz w:val="20"/>
                <w:szCs w:val="20"/>
              </w:rPr>
              <w:t>Элементы благоустройства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Детская площадка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Спортивная площадка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E76AB7">
        <w:tc>
          <w:tcPr>
            <w:tcW w:w="648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14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1080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A2D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E76AB7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815EB" w:rsidRDefault="008815EB" w:rsidP="00820F37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40"/>
        <w:gridCol w:w="1080"/>
        <w:gridCol w:w="3703"/>
      </w:tblGrid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B01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2</w:t>
            </w:r>
            <w:r w:rsidR="00EB01B6"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Сведения о способе управления многоквартирным домом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Документ, подтверждающий выбранный способ управления (протокол общего собрания собственнико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членов кооператива)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Протокол общего собрания  № 1 от 06.04.2010г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40" w:type="dxa"/>
          </w:tcPr>
          <w:p w:rsidR="008815E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управления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Договор от 06.04.2010г </w:t>
            </w:r>
            <w:hyperlink r:id="rId10" w:history="1">
              <w:r w:rsidRPr="005B712A">
                <w:rPr>
                  <w:rStyle w:val="a6"/>
                  <w:rFonts w:ascii="Times New Roman" w:hAnsi="Times New Roman"/>
                  <w:sz w:val="20"/>
                  <w:szCs w:val="20"/>
                </w:rPr>
                <w:t>.</w:t>
              </w:r>
            </w:hyperlink>
            <w:hyperlink r:id="rId11" w:history="1">
              <w:r w:rsidRPr="00422073">
                <w:rPr>
                  <w:rStyle w:val="a6"/>
                  <w:rFonts w:ascii="Times New Roman" w:hAnsi="Times New Roman"/>
                  <w:sz w:val="20"/>
                  <w:szCs w:val="20"/>
                </w:rPr>
                <w:t>..\..\договора\Договор управления д.№ 14 кор.1 (1).doc</w:t>
              </w:r>
            </w:hyperlink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Сведения о способе формирования фонда капитального ремонта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Способ формирования фонда капитального ремонта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5B712A">
              <w:rPr>
                <w:rFonts w:ascii="Times New Roman" w:hAnsi="Times New Roman"/>
                <w:sz w:val="20"/>
                <w:szCs w:val="20"/>
              </w:rPr>
              <w:t>еречисление взносов на капитальный ремонт на специальный счет в целях формирования фонда капитального ремонта в виде денежных средств, находящихся на специальном счете (далее - формирование фонда капитального ремонта на специальном счете);</w:t>
            </w:r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Общая характеристика многоквартирного дома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9C100D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9C100D">
              <w:rPr>
                <w:rFonts w:ascii="Times New Roman" w:hAnsi="Times New Roman"/>
                <w:b/>
                <w:sz w:val="20"/>
                <w:szCs w:val="20"/>
              </w:rPr>
              <w:t>Новгородская</w:t>
            </w:r>
            <w:proofErr w:type="gramEnd"/>
            <w:r w:rsidRPr="009C100D">
              <w:rPr>
                <w:rFonts w:ascii="Times New Roman" w:hAnsi="Times New Roman"/>
                <w:b/>
                <w:sz w:val="20"/>
                <w:szCs w:val="20"/>
              </w:rPr>
              <w:t xml:space="preserve"> обл. Новгородский р-н, </w:t>
            </w:r>
          </w:p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100D">
              <w:rPr>
                <w:rFonts w:ascii="Times New Roman" w:hAnsi="Times New Roman"/>
                <w:b/>
                <w:sz w:val="20"/>
                <w:szCs w:val="20"/>
              </w:rPr>
              <w:t>д. Григорово ул. Центральная д. 14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к.1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постройки/Год ввода дома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2008/2008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Серия, тип постройки здания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кирпичный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дома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многоквартирный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этажей: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-наибольшее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-наименьшее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подъездов   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лифтов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помещений: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9C100D">
        <w:trPr>
          <w:trHeight w:val="297"/>
        </w:trPr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-жилых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161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-нежилых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  <w:r w:rsidRPr="00392F2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площадь дома, в том числе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7378,6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жилых помещений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6902,4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нежилых помещений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помещений, входящих в       состав общего имущества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Кадастровый номер земельного участка, на котором расположен дом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земельного участка, входящего в состав общего имущества в многоквартирном доме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парковки в границах земельного участка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Факт признания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Дата и номер документа о признании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Причина признания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энергетической эффективности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класс энергоэффективности не присвоен 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105A0A" w:rsidTr="009C100D">
        <w:tc>
          <w:tcPr>
            <w:tcW w:w="9571" w:type="dxa"/>
            <w:gridSpan w:val="4"/>
          </w:tcPr>
          <w:p w:rsidR="008815EB" w:rsidRPr="00105A0A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05A0A">
              <w:rPr>
                <w:rFonts w:ascii="Times New Roman" w:hAnsi="Times New Roman"/>
                <w:b/>
                <w:sz w:val="20"/>
                <w:szCs w:val="20"/>
              </w:rPr>
              <w:t>Элементы благоустройства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Детская площадка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Спортивная площадка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820F37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40"/>
        <w:gridCol w:w="1080"/>
        <w:gridCol w:w="3703"/>
      </w:tblGrid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B01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2</w:t>
            </w:r>
            <w:r w:rsidR="00EB01B6"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Сведения о способе управления многоквартирным домом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Документ, подтверждающий выбранный способ управления (протокол общего собрания собственнико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членов кооператива)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Протокол общего собрания  № 1 от 13.07.2012г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40" w:type="dxa"/>
          </w:tcPr>
          <w:p w:rsidR="008815E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управления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Договор от 13.07.2012г </w:t>
            </w:r>
            <w:hyperlink r:id="rId12" w:history="1">
              <w:r w:rsidRPr="005C05DF">
                <w:rPr>
                  <w:rStyle w:val="a6"/>
                  <w:rFonts w:ascii="Times New Roman" w:hAnsi="Times New Roman"/>
                  <w:sz w:val="20"/>
                  <w:szCs w:val="20"/>
                </w:rPr>
                <w:t>..\..\договора\Договор управления д.№ 18.doc</w:t>
              </w:r>
            </w:hyperlink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Сведения о способе формирования фонда капитального ремонта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Способ формирования фонда капитального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ремонта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5B712A">
              <w:rPr>
                <w:rFonts w:ascii="Times New Roman" w:hAnsi="Times New Roman"/>
                <w:sz w:val="20"/>
                <w:szCs w:val="20"/>
              </w:rPr>
              <w:t xml:space="preserve">еречисление взносов на капитальный </w:t>
            </w:r>
            <w:r w:rsidRPr="005B712A">
              <w:rPr>
                <w:rFonts w:ascii="Times New Roman" w:hAnsi="Times New Roman"/>
                <w:sz w:val="20"/>
                <w:szCs w:val="20"/>
              </w:rPr>
              <w:lastRenderedPageBreak/>
              <w:t>ремонт на специальный счет в целях формирования фонда капитального ремонта в виде денежных средств, находящихся на специальном счете (далее - формирование фонда капитального ремонта на специальном счете);</w:t>
            </w:r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Общая характеристика многоквартирного дома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9C100D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9C100D">
              <w:rPr>
                <w:rFonts w:ascii="Times New Roman" w:hAnsi="Times New Roman"/>
                <w:b/>
                <w:sz w:val="20"/>
                <w:szCs w:val="20"/>
              </w:rPr>
              <w:t>Новгородская</w:t>
            </w:r>
            <w:proofErr w:type="gramEnd"/>
            <w:r w:rsidRPr="009C100D">
              <w:rPr>
                <w:rFonts w:ascii="Times New Roman" w:hAnsi="Times New Roman"/>
                <w:b/>
                <w:sz w:val="20"/>
                <w:szCs w:val="20"/>
              </w:rPr>
              <w:t xml:space="preserve"> обл. Новгородский р-н, </w:t>
            </w:r>
          </w:p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100D">
              <w:rPr>
                <w:rFonts w:ascii="Times New Roman" w:hAnsi="Times New Roman"/>
                <w:b/>
                <w:sz w:val="20"/>
                <w:szCs w:val="20"/>
              </w:rPr>
              <w:t>д. Григорово ул. Центральная д. 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постройки/Год ввода дома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2006/2006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Серия, тип постройки здания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кирпичный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дома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многоквартирный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этажей: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-наибольшее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-наименьшее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подъездов   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лифтов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помещений: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9C100D">
        <w:trPr>
          <w:trHeight w:val="297"/>
        </w:trPr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-жилых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-нежилых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  <w:r w:rsidRPr="00392F2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площадь дома, в том числе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3583,7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жилых помещений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B01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335</w:t>
            </w:r>
            <w:r w:rsidR="00EB01B6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EB01B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нежилых помещений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помещений, входящих в       состав общего имущества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Кадастровый номер земельного участка, на котором расположен дом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земельного участка, входящего в состав общего имущества в многоквартирном доме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парковки в границах земельного участка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Факт признания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Дата и номер документа о признании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Причина признания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энергетической эффективности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класс энергоэффективности не присвоен 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105A0A" w:rsidTr="009C100D">
        <w:tc>
          <w:tcPr>
            <w:tcW w:w="9571" w:type="dxa"/>
            <w:gridSpan w:val="4"/>
          </w:tcPr>
          <w:p w:rsidR="008815EB" w:rsidRPr="00105A0A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05A0A">
              <w:rPr>
                <w:rFonts w:ascii="Times New Roman" w:hAnsi="Times New Roman"/>
                <w:b/>
                <w:sz w:val="20"/>
                <w:szCs w:val="20"/>
              </w:rPr>
              <w:t>Элементы благоустройства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Детская площадка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Спортивная площадка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820F37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40"/>
        <w:gridCol w:w="1080"/>
        <w:gridCol w:w="3703"/>
      </w:tblGrid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B01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2</w:t>
            </w:r>
            <w:r w:rsidR="00EB01B6"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Сведения о способе управления многоквартирным домом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Документ, подтверждающий выбранный способ управления (протокол общего собрания собственнико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членов кооператива)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Протокол общего собрания  № 1 от 20.10.2007г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40" w:type="dxa"/>
          </w:tcPr>
          <w:p w:rsidR="008815E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управления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Договор от 01.01.2008г </w:t>
            </w:r>
            <w:hyperlink r:id="rId13" w:history="1">
              <w:r w:rsidRPr="009C210E">
                <w:rPr>
                  <w:rStyle w:val="a6"/>
                  <w:rFonts w:ascii="Times New Roman" w:hAnsi="Times New Roman"/>
                  <w:sz w:val="20"/>
                  <w:szCs w:val="20"/>
                </w:rPr>
                <w:t>..\..\договора\Договор управления д.№ 20.doc</w:t>
              </w:r>
            </w:hyperlink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Сведения о способе формирования фонда капитального ремонта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Способ формирования фонда капитального ремонта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5B712A">
              <w:rPr>
                <w:rFonts w:ascii="Times New Roman" w:hAnsi="Times New Roman"/>
                <w:sz w:val="20"/>
                <w:szCs w:val="20"/>
              </w:rPr>
              <w:t xml:space="preserve">еречисление взносов на капитальный ремонт на специальный счет в целях формирования фонда капитального ремонта в виде денежных средств, находящихся на специальном счете (далее - формирование фонда </w:t>
            </w:r>
            <w:r w:rsidRPr="005B712A">
              <w:rPr>
                <w:rFonts w:ascii="Times New Roman" w:hAnsi="Times New Roman"/>
                <w:sz w:val="20"/>
                <w:szCs w:val="20"/>
              </w:rPr>
              <w:lastRenderedPageBreak/>
              <w:t>капитального ремонта на специальном счете);</w:t>
            </w:r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Общая характеристика многоквартирного дома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9C100D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9C100D">
              <w:rPr>
                <w:rFonts w:ascii="Times New Roman" w:hAnsi="Times New Roman"/>
                <w:b/>
                <w:sz w:val="20"/>
                <w:szCs w:val="20"/>
              </w:rPr>
              <w:t>Новгородская</w:t>
            </w:r>
            <w:proofErr w:type="gramEnd"/>
            <w:r w:rsidRPr="009C100D">
              <w:rPr>
                <w:rFonts w:ascii="Times New Roman" w:hAnsi="Times New Roman"/>
                <w:b/>
                <w:sz w:val="20"/>
                <w:szCs w:val="20"/>
              </w:rPr>
              <w:t xml:space="preserve"> обл. Новгородский р-н, </w:t>
            </w:r>
          </w:p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100D">
              <w:rPr>
                <w:rFonts w:ascii="Times New Roman" w:hAnsi="Times New Roman"/>
                <w:b/>
                <w:sz w:val="20"/>
                <w:szCs w:val="20"/>
              </w:rPr>
              <w:t xml:space="preserve">д. Григорово ул. Центральная д.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постройки/Год ввода дома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2006/2006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Серия, тип постройки здания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кирпичный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дома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многоквартирный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этажей: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-наибольшее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-наименьшее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подъездов   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лифтов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помещений: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9C100D">
        <w:trPr>
          <w:trHeight w:val="297"/>
        </w:trPr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-жилых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138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-нежилых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  <w:r w:rsidRPr="00392F2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площадь дома, в том числе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6172,0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жилых помещений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5792,3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нежилых помещений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помещений, входящих в       состав общего имущества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Кадастровый номер земельного участка, на котором расположен дом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земельного участка, входящего в состав общего имущества в многоквартирном доме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парковки в границах земельного участка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Факт признания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Дата и номер документа о признании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Причина признания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энергетической эффективности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класс энергоэффективности не присвоен 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105A0A" w:rsidTr="009C100D">
        <w:tc>
          <w:tcPr>
            <w:tcW w:w="9571" w:type="dxa"/>
            <w:gridSpan w:val="4"/>
          </w:tcPr>
          <w:p w:rsidR="008815EB" w:rsidRPr="00105A0A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05A0A">
              <w:rPr>
                <w:rFonts w:ascii="Times New Roman" w:hAnsi="Times New Roman"/>
                <w:b/>
                <w:sz w:val="20"/>
                <w:szCs w:val="20"/>
              </w:rPr>
              <w:t>Элементы благоустройства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Детская площадка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Спортивная площадка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820F37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40"/>
        <w:gridCol w:w="1080"/>
        <w:gridCol w:w="3703"/>
      </w:tblGrid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B01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2</w:t>
            </w:r>
            <w:r w:rsidR="00EB01B6"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Сведения о способе управления многоквартирным домом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Документ, подтверждающий выбранный способ управления (протокол общего собрания собственнико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членов кооператива)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Протокол общего собрания  № 1 от 16.05.2011г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40" w:type="dxa"/>
          </w:tcPr>
          <w:p w:rsidR="008815E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управления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Договор от 01.04.2011г </w:t>
            </w:r>
            <w:hyperlink r:id="rId14" w:history="1">
              <w:r w:rsidRPr="009C210E">
                <w:rPr>
                  <w:rStyle w:val="a6"/>
                  <w:rFonts w:ascii="Times New Roman" w:hAnsi="Times New Roman"/>
                  <w:sz w:val="20"/>
                  <w:szCs w:val="20"/>
                </w:rPr>
                <w:t>..\..\договора\Договор управления д.№ 22.doc</w:t>
              </w:r>
            </w:hyperlink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Сведения о способе формирования фонда капитального ремонта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Способ формирования фонда капитального ремонта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5B712A">
              <w:rPr>
                <w:rFonts w:ascii="Times New Roman" w:hAnsi="Times New Roman"/>
                <w:sz w:val="20"/>
                <w:szCs w:val="20"/>
              </w:rPr>
              <w:t>еречисление взносов на капитальный ремонт на специальный счет в целях формирования фонда капитального ремонта в виде денежных средств, находящихся на специальном счете (далее - формирование фонда капитального ремонта на специальном счете);</w:t>
            </w:r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Общая характеристика многоквартирного дома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9C100D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9C100D">
              <w:rPr>
                <w:rFonts w:ascii="Times New Roman" w:hAnsi="Times New Roman"/>
                <w:b/>
                <w:sz w:val="20"/>
                <w:szCs w:val="20"/>
              </w:rPr>
              <w:t>Новгородская</w:t>
            </w:r>
            <w:proofErr w:type="gramEnd"/>
            <w:r w:rsidRPr="009C100D">
              <w:rPr>
                <w:rFonts w:ascii="Times New Roman" w:hAnsi="Times New Roman"/>
                <w:b/>
                <w:sz w:val="20"/>
                <w:szCs w:val="20"/>
              </w:rPr>
              <w:t xml:space="preserve"> обл. Новгородский р-н, </w:t>
            </w:r>
          </w:p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100D">
              <w:rPr>
                <w:rFonts w:ascii="Times New Roman" w:hAnsi="Times New Roman"/>
                <w:b/>
                <w:sz w:val="20"/>
                <w:szCs w:val="20"/>
              </w:rPr>
              <w:t xml:space="preserve">д. Григорово ул. Центральная д.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постройки/Год ввода дома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2009/2009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Серия, тип постройки здания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кирпичный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дома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многоквартирный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этажей: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-наибольшее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-наименьшее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подъездов   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лифтов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помещений: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9C100D">
        <w:trPr>
          <w:trHeight w:val="297"/>
        </w:trPr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-жилых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-нежилых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  <w:r w:rsidRPr="00392F2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площадь дома, в том числе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7073,8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жилых помещений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B01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  <w:r w:rsidR="00EB01B6">
              <w:rPr>
                <w:rFonts w:ascii="Times New Roman" w:hAnsi="Times New Roman"/>
                <w:sz w:val="20"/>
                <w:szCs w:val="20"/>
              </w:rPr>
              <w:t>46</w:t>
            </w:r>
            <w:r>
              <w:rPr>
                <w:rFonts w:ascii="Times New Roman" w:hAnsi="Times New Roman"/>
                <w:sz w:val="20"/>
                <w:szCs w:val="20"/>
              </w:rPr>
              <w:t>,7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нежилых помещений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38,3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помещений, входящих в       состав общего имущества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Кадастровый номер земельного участка, на котором расположен дом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земельного участка, входящего в состав общего имущества в многоквартирном доме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парковки в границах земельного участка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Факт признания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Дата и номер документа о признании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Причина признания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энергетической эффективности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энергоэффективности не присвоен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105A0A" w:rsidTr="009C100D">
        <w:tc>
          <w:tcPr>
            <w:tcW w:w="9571" w:type="dxa"/>
            <w:gridSpan w:val="4"/>
          </w:tcPr>
          <w:p w:rsidR="008815EB" w:rsidRPr="00105A0A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05A0A">
              <w:rPr>
                <w:rFonts w:ascii="Times New Roman" w:hAnsi="Times New Roman"/>
                <w:b/>
                <w:sz w:val="20"/>
                <w:szCs w:val="20"/>
              </w:rPr>
              <w:t>Элементы благоустройства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Детская площадка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Спортивная площадка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820F37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40"/>
        <w:gridCol w:w="1080"/>
        <w:gridCol w:w="3703"/>
      </w:tblGrid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B01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2</w:t>
            </w:r>
            <w:r w:rsidR="00EB01B6"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.02.</w:t>
            </w:r>
            <w:r w:rsidR="00BD128F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Сведения о способе управления многоквартирным домом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Документ, подтверждающий выбранный способ управления (протокол общего собрания собственнико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членов кооператива)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Протокол общего собрания  № б/н от 11.09.2009г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40" w:type="dxa"/>
          </w:tcPr>
          <w:p w:rsidR="008815E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управления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Договор от  11.09.2009г </w:t>
            </w:r>
            <w:hyperlink r:id="rId15" w:history="1">
              <w:r w:rsidRPr="00111611">
                <w:rPr>
                  <w:rStyle w:val="a6"/>
                  <w:rFonts w:ascii="Times New Roman" w:hAnsi="Times New Roman"/>
                  <w:sz w:val="20"/>
                  <w:szCs w:val="20"/>
                </w:rPr>
                <w:t>..\..\договора\Договор управления д.№ 30А.doc</w:t>
              </w:r>
            </w:hyperlink>
          </w:p>
          <w:p w:rsidR="008815EB" w:rsidRPr="00392F2B" w:rsidRDefault="00897793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" w:history="1">
              <w:r w:rsidR="008815EB" w:rsidRPr="00111611">
                <w:rPr>
                  <w:rStyle w:val="a6"/>
                  <w:rFonts w:ascii="Times New Roman" w:hAnsi="Times New Roman"/>
                  <w:sz w:val="20"/>
                  <w:szCs w:val="20"/>
                </w:rPr>
                <w:t>..\..\договора\Приложение к договору д. №30А.doc</w:t>
              </w:r>
            </w:hyperlink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Сведения о способе формирования фонда капитального ремонта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Способ формирования фонда капитального ремонта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5B712A">
              <w:rPr>
                <w:rFonts w:ascii="Times New Roman" w:hAnsi="Times New Roman"/>
                <w:sz w:val="20"/>
                <w:szCs w:val="20"/>
              </w:rPr>
              <w:t>еречисление взносов на капитальный ремонт на специальный счет в целях формирования фонда капитального ремонта в виде денежных средств, находящихся на специальном счете (далее - формирование фонда капитального ремонта на специальном счете);</w:t>
            </w:r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Общая характеристика многоквартирного дома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100D">
              <w:rPr>
                <w:rFonts w:ascii="Times New Roman" w:hAnsi="Times New Roman"/>
                <w:b/>
                <w:sz w:val="20"/>
                <w:szCs w:val="20"/>
              </w:rPr>
              <w:t xml:space="preserve">Новгородская </w:t>
            </w:r>
            <w:proofErr w:type="gramStart"/>
            <w:r w:rsidRPr="009C100D">
              <w:rPr>
                <w:rFonts w:ascii="Times New Roman" w:hAnsi="Times New Roman"/>
                <w:b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, г. Великий Новгород ул. Нехинская, д. 30А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постройки/Год ввода дома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2008/2008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Серия, тип постройки здания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кирпичный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дома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многоквартирный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этажей: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-наибольшее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-наименьшее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подъездов   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лифтов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помещений: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9C100D">
        <w:trPr>
          <w:trHeight w:val="297"/>
        </w:trPr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-жилых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-нежилых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  <w:r w:rsidRPr="00392F2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площадь дома, в том числе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5806,2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жилых помещений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35271D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4969</w:t>
            </w:r>
            <w:r w:rsidR="008815EB">
              <w:rPr>
                <w:rFonts w:ascii="Times New Roman" w:hAnsi="Times New Roman"/>
                <w:sz w:val="20"/>
                <w:szCs w:val="20"/>
              </w:rPr>
              <w:t>,2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нежилых помещений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EB01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EB01B6">
              <w:rPr>
                <w:rFonts w:ascii="Times New Roman" w:hAnsi="Times New Roman"/>
                <w:sz w:val="20"/>
                <w:szCs w:val="20"/>
              </w:rPr>
              <w:t>71,6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помещений, входящих в       состав общего имущества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Кадастровый номер земельного участка, на котором расположен дом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земельного участка, входящего в состав общего имущества в многоквартирном доме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парковки в границах земельного участка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Факт признания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Дата и номер документа о признании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Причина признания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энергетической эффективности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класс энергоэффективности не присвоен 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105A0A" w:rsidTr="009C100D">
        <w:tc>
          <w:tcPr>
            <w:tcW w:w="9571" w:type="dxa"/>
            <w:gridSpan w:val="4"/>
          </w:tcPr>
          <w:p w:rsidR="008815EB" w:rsidRPr="00105A0A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05A0A">
              <w:rPr>
                <w:rFonts w:ascii="Times New Roman" w:hAnsi="Times New Roman"/>
                <w:b/>
                <w:sz w:val="20"/>
                <w:szCs w:val="20"/>
              </w:rPr>
              <w:t>Элементы благоустройства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Детская площадка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Спортивная площадка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820F37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40"/>
        <w:gridCol w:w="1080"/>
        <w:gridCol w:w="3703"/>
      </w:tblGrid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B01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2</w:t>
            </w:r>
            <w:r w:rsidR="00EB01B6"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Сведения о способе управления многоквартирным домом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Документ, подтверждающий выбранный способ управления (протокол общего собрания собственнико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членов кооператива)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Протокол общего собрания  № 1 от 09.02.2013г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40" w:type="dxa"/>
          </w:tcPr>
          <w:p w:rsidR="008815E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управления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Договор от  09.02.2013г </w:t>
            </w:r>
            <w:hyperlink r:id="rId17" w:history="1">
              <w:r w:rsidRPr="005B712A">
                <w:rPr>
                  <w:rStyle w:val="a6"/>
                  <w:rFonts w:ascii="Times New Roman" w:hAnsi="Times New Roman"/>
                  <w:sz w:val="20"/>
                  <w:szCs w:val="20"/>
                </w:rPr>
                <w:t>.</w:t>
              </w:r>
            </w:hyperlink>
            <w:hyperlink r:id="rId18" w:history="1">
              <w:r w:rsidRPr="00CB75ED">
                <w:rPr>
                  <w:rStyle w:val="a6"/>
                  <w:rFonts w:ascii="Times New Roman" w:hAnsi="Times New Roman"/>
                  <w:sz w:val="20"/>
                  <w:szCs w:val="20"/>
                </w:rPr>
                <w:t>..\..\договора\Договор 32.doc</w:t>
              </w:r>
            </w:hyperlink>
          </w:p>
          <w:p w:rsidR="008815EB" w:rsidRPr="00392F2B" w:rsidRDefault="00897793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" w:history="1">
              <w:r w:rsidR="008815EB" w:rsidRPr="00CB75ED">
                <w:rPr>
                  <w:rStyle w:val="a6"/>
                  <w:rFonts w:ascii="Times New Roman" w:hAnsi="Times New Roman"/>
                  <w:sz w:val="20"/>
                  <w:szCs w:val="20"/>
                </w:rPr>
                <w:t>..\..\договора</w:t>
              </w:r>
              <w:proofErr w:type="gramStart"/>
              <w:r w:rsidR="008815EB" w:rsidRPr="00CB75ED">
                <w:rPr>
                  <w:rStyle w:val="a6"/>
                  <w:rFonts w:ascii="Times New Roman" w:hAnsi="Times New Roman"/>
                  <w:sz w:val="20"/>
                  <w:szCs w:val="20"/>
                </w:rPr>
                <w:t>\П</w:t>
              </w:r>
              <w:proofErr w:type="gramEnd"/>
              <w:r w:rsidR="008815EB" w:rsidRPr="00CB75ED">
                <w:rPr>
                  <w:rStyle w:val="a6"/>
                  <w:rFonts w:ascii="Times New Roman" w:hAnsi="Times New Roman"/>
                  <w:sz w:val="20"/>
                  <w:szCs w:val="20"/>
                </w:rPr>
                <w:t>рил. к договору 32.doc</w:t>
              </w:r>
            </w:hyperlink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Сведения о способе формирования фонда капитального ремонта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Способ формирования фонда капитального ремонта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5B712A">
              <w:rPr>
                <w:rFonts w:ascii="Times New Roman" w:hAnsi="Times New Roman"/>
                <w:sz w:val="20"/>
                <w:szCs w:val="20"/>
              </w:rPr>
              <w:t>еречисление взносов на капитальный ремонт на специальный счет в целях формирования фонда капитального ремонта в виде денежных средств, находящихся на специальном счете (далее - формирование фонда капитального ремонта на специальном счете);</w:t>
            </w:r>
          </w:p>
        </w:tc>
      </w:tr>
      <w:tr w:rsidR="008815EB" w:rsidRPr="00E76AB7" w:rsidTr="009C100D">
        <w:tc>
          <w:tcPr>
            <w:tcW w:w="9571" w:type="dxa"/>
            <w:gridSpan w:val="4"/>
          </w:tcPr>
          <w:p w:rsidR="008815EB" w:rsidRPr="00E76AB7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6AB7">
              <w:rPr>
                <w:rFonts w:ascii="Times New Roman" w:hAnsi="Times New Roman"/>
                <w:b/>
                <w:sz w:val="20"/>
                <w:szCs w:val="20"/>
              </w:rPr>
              <w:t>Общая характеристика многоквартирного дома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100D">
              <w:rPr>
                <w:rFonts w:ascii="Times New Roman" w:hAnsi="Times New Roman"/>
                <w:b/>
                <w:sz w:val="20"/>
                <w:szCs w:val="20"/>
              </w:rPr>
              <w:t xml:space="preserve">Новгородская </w:t>
            </w:r>
            <w:proofErr w:type="gramStart"/>
            <w:r w:rsidRPr="009C100D">
              <w:rPr>
                <w:rFonts w:ascii="Times New Roman" w:hAnsi="Times New Roman"/>
                <w:b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, г. Великий Новгород,</w:t>
            </w:r>
            <w:r w:rsidRPr="009C100D">
              <w:rPr>
                <w:rFonts w:ascii="Times New Roman" w:hAnsi="Times New Roman"/>
                <w:b/>
                <w:sz w:val="20"/>
                <w:szCs w:val="20"/>
              </w:rPr>
              <w:t xml:space="preserve"> ул.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Нехинская,</w:t>
            </w:r>
            <w:r w:rsidRPr="009C100D">
              <w:rPr>
                <w:rFonts w:ascii="Times New Roman" w:hAnsi="Times New Roman"/>
                <w:b/>
                <w:sz w:val="20"/>
                <w:szCs w:val="20"/>
              </w:rPr>
              <w:t xml:space="preserve"> д.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постройки/Год ввода дома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2012/2012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Серия, тип постройки здания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кирпичный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дома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многоквартирный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этажей: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-наибольшее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-наименьшее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подъездов   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лифтов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помещений: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9C100D">
        <w:trPr>
          <w:trHeight w:val="297"/>
        </w:trPr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-жилых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-нежилых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  <w:r w:rsidRPr="00392F2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703" w:type="dxa"/>
          </w:tcPr>
          <w:p w:rsidR="008815EB" w:rsidRPr="00392F2B" w:rsidRDefault="0077370B" w:rsidP="007737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 площадь дома, в том числе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4653,5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жилых помещений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3332,3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нежилых помещений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494,8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-общая площадь помещений, входящих в       состав общего имущества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Кадастровый номер земельного участка, на котором расположен дом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земельного участка, входящего в состав общего имущества в многоквартирном доме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парковки в границах земельного участка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Факт признания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Дата и номер документа о признании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Причина признания дома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аварийным</w:t>
            </w:r>
            <w:proofErr w:type="gramEnd"/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энергетической эффективности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энергоэффективности не присвоен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105A0A" w:rsidTr="009C100D">
        <w:tc>
          <w:tcPr>
            <w:tcW w:w="9571" w:type="dxa"/>
            <w:gridSpan w:val="4"/>
          </w:tcPr>
          <w:p w:rsidR="008815EB" w:rsidRPr="00105A0A" w:rsidRDefault="008815EB" w:rsidP="009C10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05A0A">
              <w:rPr>
                <w:rFonts w:ascii="Times New Roman" w:hAnsi="Times New Roman"/>
                <w:b/>
                <w:sz w:val="20"/>
                <w:szCs w:val="20"/>
              </w:rPr>
              <w:t>Элементы благоустройства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Детская площадка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Спортивная площадка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9C100D">
        <w:tc>
          <w:tcPr>
            <w:tcW w:w="648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14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1080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C10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820F37">
      <w:pPr>
        <w:rPr>
          <w:b/>
          <w:sz w:val="24"/>
          <w:szCs w:val="24"/>
        </w:rPr>
      </w:pPr>
    </w:p>
    <w:p w:rsidR="008815EB" w:rsidRDefault="008815EB" w:rsidP="00144B1B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Форма 2.2. Сведения об основных конструктивных элементах многоквартирного дома, оборудовании и системах инженерно-технического обеспечения, входящих в состав общего имущества в многоквартирном доме</w:t>
      </w:r>
    </w:p>
    <w:p w:rsidR="008815EB" w:rsidRPr="003D3A15" w:rsidRDefault="008815EB" w:rsidP="003D3A15">
      <w:pPr>
        <w:jc w:val="center"/>
        <w:rPr>
          <w:b/>
          <w:sz w:val="24"/>
          <w:szCs w:val="24"/>
          <w:u w:val="single"/>
        </w:rPr>
      </w:pPr>
      <w:r w:rsidRPr="003D3A15">
        <w:rPr>
          <w:b/>
          <w:sz w:val="24"/>
          <w:szCs w:val="24"/>
          <w:u w:val="single"/>
        </w:rPr>
        <w:t xml:space="preserve">Новгородский район, д. Григорово, ул. </w:t>
      </w:r>
      <w:proofErr w:type="gramStart"/>
      <w:r w:rsidRPr="003D3A15">
        <w:rPr>
          <w:b/>
          <w:sz w:val="24"/>
          <w:szCs w:val="24"/>
          <w:u w:val="single"/>
        </w:rPr>
        <w:t>Центральная</w:t>
      </w:r>
      <w:proofErr w:type="gramEnd"/>
      <w:r w:rsidRPr="003D3A15">
        <w:rPr>
          <w:b/>
          <w:sz w:val="24"/>
          <w:szCs w:val="24"/>
          <w:u w:val="single"/>
        </w:rPr>
        <w:t>, д.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40"/>
        <w:gridCol w:w="1080"/>
        <w:gridCol w:w="3703"/>
      </w:tblGrid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7737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2</w:t>
            </w:r>
            <w:r w:rsidR="0077370B"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E76AB7" w:rsidTr="002C0F4C">
        <w:tc>
          <w:tcPr>
            <w:tcW w:w="9571" w:type="dxa"/>
            <w:gridSpan w:val="4"/>
          </w:tcPr>
          <w:p w:rsidR="008815EB" w:rsidRPr="00D470DD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Фундамент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фундамента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ленточный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D470DD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Стены и перекрытия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перекрытий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железобетонные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Материал несущих стен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каменные, кирпичные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9B3733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Фасады (заполняется по каждому типу фасада)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фасада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соответствует материалу стен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9B3733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Крыши (заполняется по каждому типу крыши)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крыши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скатная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кровли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оцинкованная сталь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D470DD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Подвалы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подвала по полу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1349,4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 xml:space="preserve">Мусоропроводы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отсутствует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мусоропровода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мусоропроводов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Лифты (заполняется для каждого лифта)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отсутствует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подъезда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лифта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D470DD">
        <w:trPr>
          <w:trHeight w:val="297"/>
        </w:trPr>
        <w:tc>
          <w:tcPr>
            <w:tcW w:w="9571" w:type="dxa"/>
            <w:gridSpan w:val="4"/>
          </w:tcPr>
          <w:p w:rsidR="008815EB" w:rsidRPr="009B3733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Общедомовые приборы учета (заполняется для каждого прибора учета)</w:t>
            </w:r>
          </w:p>
        </w:tc>
      </w:tr>
      <w:tr w:rsidR="008815EB" w:rsidRPr="00392F2B" w:rsidTr="002C0F4C">
        <w:trPr>
          <w:trHeight w:val="297"/>
        </w:trPr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40" w:type="dxa"/>
          </w:tcPr>
          <w:p w:rsidR="008815EB" w:rsidRPr="00D470DD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холодное водоснабжение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2C0F4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28.04.</w:t>
            </w: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2007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7737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7370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77370B">
              <w:rPr>
                <w:rFonts w:ascii="Times New Roman" w:hAnsi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sz w:val="20"/>
                <w:szCs w:val="20"/>
              </w:rPr>
              <w:t>.201</w:t>
            </w:r>
            <w:r w:rsidR="0077370B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/1</w:t>
            </w:r>
            <w:r w:rsidR="0077370B">
              <w:rPr>
                <w:rFonts w:ascii="Times New Roman" w:hAnsi="Times New Roman"/>
                <w:sz w:val="20"/>
                <w:szCs w:val="20"/>
              </w:rPr>
              <w:t>1.01.22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D470D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горячее водоснабжение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D470D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водоотведение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D470D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электроснабжение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кВт.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E76A89" w:rsidP="00E76A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 w:rsidR="008815EB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  <w:r w:rsidR="008815EB">
              <w:rPr>
                <w:rFonts w:ascii="Times New Roman" w:hAnsi="Times New Roman"/>
                <w:color w:val="000000"/>
                <w:sz w:val="20"/>
                <w:szCs w:val="20"/>
              </w:rPr>
              <w:t>.200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F73B0C" w:rsidRDefault="00E76A89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14.03.2017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D470D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D470D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отопление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D470D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D470D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газоснабжение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70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D470DD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электроснабжения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электроснабжения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вводов в многоквартирный дом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D470DD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теплоснабжения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теплоснабжения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квартирное отопление (квартирный котел)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D470DD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горячего водоснабжения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горячего водоснабжения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квартирное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(квартирный котел)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D470DD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холодного водоснабжения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холодного водоснабжения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D470DD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водоотведения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выгребных ям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9B3733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газоснабжения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газоснабжения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9B3733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вентиляции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вентиляции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приточно-вытяжная вентиляция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9B3733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пожаротушения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пожаротушения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пожарные гидранты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дворов. Террит.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9B3733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водостоков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водостоков</w:t>
            </w:r>
          </w:p>
        </w:tc>
        <w:tc>
          <w:tcPr>
            <w:tcW w:w="108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наружные водостоки</w:t>
            </w:r>
          </w:p>
        </w:tc>
      </w:tr>
      <w:tr w:rsidR="008815EB" w:rsidRPr="00392F2B" w:rsidTr="00D470DD">
        <w:tc>
          <w:tcPr>
            <w:tcW w:w="9571" w:type="dxa"/>
            <w:gridSpan w:val="4"/>
          </w:tcPr>
          <w:p w:rsidR="008815EB" w:rsidRPr="009B3733" w:rsidRDefault="008815EB" w:rsidP="002C0F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Дополнительное оборудование (заполняется для каждого вида оборудования)</w:t>
            </w:r>
          </w:p>
        </w:tc>
      </w:tr>
      <w:tr w:rsidR="008815EB" w:rsidRPr="00392F2B" w:rsidTr="002C0F4C">
        <w:tc>
          <w:tcPr>
            <w:tcW w:w="648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140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 оборудования</w:t>
            </w:r>
          </w:p>
        </w:tc>
        <w:tc>
          <w:tcPr>
            <w:tcW w:w="1080" w:type="dxa"/>
          </w:tcPr>
          <w:p w:rsidR="008815E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2C0F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820F37">
      <w:pPr>
        <w:rPr>
          <w:b/>
          <w:sz w:val="24"/>
          <w:szCs w:val="24"/>
        </w:rPr>
      </w:pPr>
    </w:p>
    <w:p w:rsidR="008815EB" w:rsidRPr="003D3A15" w:rsidRDefault="008815EB" w:rsidP="009B3733">
      <w:pPr>
        <w:jc w:val="center"/>
        <w:rPr>
          <w:b/>
          <w:sz w:val="24"/>
          <w:szCs w:val="24"/>
          <w:u w:val="single"/>
        </w:rPr>
      </w:pPr>
      <w:r w:rsidRPr="003D3A15">
        <w:rPr>
          <w:b/>
          <w:sz w:val="24"/>
          <w:szCs w:val="24"/>
          <w:u w:val="single"/>
        </w:rPr>
        <w:t xml:space="preserve">Новгородский район, д. Григорово, ул. </w:t>
      </w:r>
      <w:proofErr w:type="gramStart"/>
      <w:r w:rsidRPr="003D3A15">
        <w:rPr>
          <w:b/>
          <w:sz w:val="24"/>
          <w:szCs w:val="24"/>
          <w:u w:val="single"/>
        </w:rPr>
        <w:t>Центральная</w:t>
      </w:r>
      <w:proofErr w:type="gramEnd"/>
      <w:r w:rsidRPr="003D3A15">
        <w:rPr>
          <w:b/>
          <w:sz w:val="24"/>
          <w:szCs w:val="24"/>
          <w:u w:val="single"/>
        </w:rPr>
        <w:t>, д. 14</w:t>
      </w:r>
      <w:r>
        <w:rPr>
          <w:b/>
          <w:sz w:val="24"/>
          <w:szCs w:val="24"/>
          <w:u w:val="single"/>
        </w:rPr>
        <w:t xml:space="preserve"> к.1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40"/>
        <w:gridCol w:w="1080"/>
        <w:gridCol w:w="3703"/>
      </w:tblGrid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7737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2</w:t>
            </w:r>
            <w:r w:rsidR="0077370B"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E76AB7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Фундамент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фундамента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ленточный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Стены и перекрытия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перекрытий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железобетонные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Материал несущих стен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каменные, кирпичные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Фасады (заполняется по каждому типу фасада)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фасада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соответствует материалу стен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Крыши (заполняется по каждому типу крыши)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крыши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скатная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кровли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оцинкованная сталь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Подвалы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подвала по полу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1346,3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 xml:space="preserve">Мусоропроводы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отсутствует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мусоропровода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мусоропроводов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Лифты (заполняется для каждого лифта)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отсутствует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подъезда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лифта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rPr>
          <w:trHeight w:val="297"/>
        </w:trPr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Общедомовые приборы учета (заполняется для каждого прибора учета)</w:t>
            </w:r>
          </w:p>
        </w:tc>
      </w:tr>
      <w:tr w:rsidR="008815EB" w:rsidRPr="00392F2B" w:rsidTr="000F537A">
        <w:trPr>
          <w:trHeight w:val="297"/>
        </w:trPr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холодное водоснабжение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12.12.</w:t>
            </w: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2008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08.11.2011г/08.11.17г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горячее водоснабжение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водоотведение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электроснабжение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кВт.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08.08.</w:t>
            </w: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2008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F73B0C" w:rsidRDefault="00E76A89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08.08.2018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отопление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газоснабжение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электроснабжения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электроснабжения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вводов в многоквартирный дом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теплоснабжения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теплоснабжения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квартирное отопление (квартирный котел)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горячего водоснабжения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горячего водоснабжения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квартирное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(квартирный котел)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холодного водоснабжения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холодного водоснабжения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водоотведения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выгребных ям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газоснабжения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газоснабжения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вентиляции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вентиляции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приточно-вытяжная вентиляция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пожаротушения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пожаротушения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пожарные гидраниы на двор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ер.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водостоков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водостоков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наружные водостоки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Дополнительное оборудование (заполняется для каждого вида оборудования)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 оборудования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820F37">
      <w:pPr>
        <w:rPr>
          <w:b/>
          <w:sz w:val="24"/>
          <w:szCs w:val="24"/>
        </w:rPr>
      </w:pPr>
    </w:p>
    <w:p w:rsidR="008815EB" w:rsidRPr="003D3A15" w:rsidRDefault="008815EB" w:rsidP="009B3733">
      <w:pPr>
        <w:jc w:val="center"/>
        <w:rPr>
          <w:b/>
          <w:sz w:val="24"/>
          <w:szCs w:val="24"/>
          <w:u w:val="single"/>
        </w:rPr>
      </w:pPr>
      <w:r w:rsidRPr="003D3A15">
        <w:rPr>
          <w:b/>
          <w:sz w:val="24"/>
          <w:szCs w:val="24"/>
          <w:u w:val="single"/>
        </w:rPr>
        <w:t xml:space="preserve">Новгородский район, д. Григорово, ул. </w:t>
      </w:r>
      <w:proofErr w:type="gramStart"/>
      <w:r w:rsidRPr="003D3A15">
        <w:rPr>
          <w:b/>
          <w:sz w:val="24"/>
          <w:szCs w:val="24"/>
          <w:u w:val="single"/>
        </w:rPr>
        <w:t>Центральная</w:t>
      </w:r>
      <w:proofErr w:type="gramEnd"/>
      <w:r w:rsidRPr="003D3A15">
        <w:rPr>
          <w:b/>
          <w:sz w:val="24"/>
          <w:szCs w:val="24"/>
          <w:u w:val="single"/>
        </w:rPr>
        <w:t>, д. 1</w:t>
      </w:r>
      <w:r>
        <w:rPr>
          <w:b/>
          <w:sz w:val="24"/>
          <w:szCs w:val="24"/>
          <w:u w:val="single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40"/>
        <w:gridCol w:w="1080"/>
        <w:gridCol w:w="3703"/>
      </w:tblGrid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7737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2</w:t>
            </w:r>
            <w:r w:rsidR="0077370B"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E76AB7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Фундамент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фундамента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ленточный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Стены и перекрытия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перекрытий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железобетонные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Материал несущих стен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каменные, кирпичные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Фасады (заполняется по каждому типу фасада)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фасада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соответствует материалу стен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Крыши (заполняется по каждому типу крыши)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крыши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скатная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кровли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оцинкованная сталь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Подвалы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подвала по полу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674,5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 xml:space="preserve">Мусоропроводы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отсутствует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мусоропровода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мусоропроводов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Лифты (заполняется для каждого лифта)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отсутствует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подъезда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лифта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rPr>
          <w:trHeight w:val="297"/>
        </w:trPr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Общедомовые приборы учета (заполняется для каждого прибора учета)</w:t>
            </w:r>
          </w:p>
        </w:tc>
      </w:tr>
      <w:tr w:rsidR="008815EB" w:rsidRPr="00392F2B" w:rsidTr="000F537A">
        <w:trPr>
          <w:trHeight w:val="297"/>
        </w:trPr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холодное водоснабжение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интерфейсом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10.11.</w:t>
            </w: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2006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77370B" w:rsidP="009741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27.01.2016</w:t>
            </w:r>
            <w:r w:rsidR="008815EB">
              <w:rPr>
                <w:rFonts w:ascii="Times New Roman" w:hAnsi="Times New Roman"/>
                <w:sz w:val="20"/>
                <w:szCs w:val="20"/>
              </w:rPr>
              <w:t>г/</w:t>
            </w:r>
            <w:r w:rsidR="009741DA">
              <w:rPr>
                <w:rFonts w:ascii="Times New Roman" w:hAnsi="Times New Roman"/>
                <w:sz w:val="20"/>
                <w:szCs w:val="20"/>
              </w:rPr>
              <w:t>05.02.2022</w:t>
            </w:r>
            <w:r w:rsidR="008815EB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горячее водоснабжение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водоотведение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электроснабжение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кВт.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E76A89" w:rsidP="00E76A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  <w:r w:rsidR="008815EB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  <w:r w:rsidR="008815EB">
              <w:rPr>
                <w:rFonts w:ascii="Times New Roman" w:hAnsi="Times New Roman"/>
                <w:color w:val="000000"/>
                <w:sz w:val="20"/>
                <w:szCs w:val="20"/>
              </w:rPr>
              <w:t>.200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F73B0C" w:rsidRDefault="00E76A89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12.01.2017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отопление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газоснабжение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электроснабжения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электроснабжения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вводов в многоквартирный дом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теплоснабжения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теплоснабжения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квартирное отопление (квартирный котел)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горячего водоснабжения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горячего водоснабжения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квартирное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(квартирный котел)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холодного водоснабжения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холодного водоснабжения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водоотведения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выгребных ям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газоснабжения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газоснабжения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вентиляции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вентиляции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приточно-вытяжная вентиляция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пожаротушения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пожаротушения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пожарные гидранты на дворов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еррит.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водостоков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водостоков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наружные водостоки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Дополнительное оборудование (заполняется для каждого вида оборудования)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 оборудования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820F37">
      <w:pPr>
        <w:rPr>
          <w:b/>
          <w:sz w:val="24"/>
          <w:szCs w:val="24"/>
        </w:rPr>
      </w:pPr>
    </w:p>
    <w:p w:rsidR="008815EB" w:rsidRPr="003D3A15" w:rsidRDefault="008815EB" w:rsidP="009B3733">
      <w:pPr>
        <w:jc w:val="center"/>
        <w:rPr>
          <w:b/>
          <w:sz w:val="24"/>
          <w:szCs w:val="24"/>
          <w:u w:val="single"/>
        </w:rPr>
      </w:pPr>
      <w:r w:rsidRPr="003D3A15">
        <w:rPr>
          <w:b/>
          <w:sz w:val="24"/>
          <w:szCs w:val="24"/>
          <w:u w:val="single"/>
        </w:rPr>
        <w:t xml:space="preserve">Новгородский район, д. Григорово, ул. </w:t>
      </w:r>
      <w:proofErr w:type="gramStart"/>
      <w:r w:rsidRPr="003D3A15">
        <w:rPr>
          <w:b/>
          <w:sz w:val="24"/>
          <w:szCs w:val="24"/>
          <w:u w:val="single"/>
        </w:rPr>
        <w:t>Центральная</w:t>
      </w:r>
      <w:proofErr w:type="gramEnd"/>
      <w:r w:rsidRPr="003D3A15">
        <w:rPr>
          <w:b/>
          <w:sz w:val="24"/>
          <w:szCs w:val="24"/>
          <w:u w:val="single"/>
        </w:rPr>
        <w:t xml:space="preserve">, д. </w:t>
      </w:r>
      <w:r>
        <w:rPr>
          <w:b/>
          <w:sz w:val="24"/>
          <w:szCs w:val="24"/>
          <w:u w:val="single"/>
        </w:rPr>
        <w:t>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40"/>
        <w:gridCol w:w="1080"/>
        <w:gridCol w:w="3703"/>
      </w:tblGrid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741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2</w:t>
            </w:r>
            <w:r w:rsidR="009741DA"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E76AB7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Фундамент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фундамента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ленточный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Стены и перекрытия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перекрытий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железобетонные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Материал несущих стен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каменные, кирпичные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Фасады (заполняется по каждому типу фасада)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фасада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соответствует материалу стен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Крыши (заполняется по каждому типу крыши)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крыши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скатная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кровли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оцинкованная сталь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Подвалы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подвала по полу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1134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 xml:space="preserve">Мусоропроводы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отсутствует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мусоропровода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мусоропроводов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Лифты (заполняется для каждого лифта)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отсутствует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подъезда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лифта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rPr>
          <w:trHeight w:val="297"/>
        </w:trPr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Общедомовые приборы учета (заполняется для каждого прибора учета)</w:t>
            </w:r>
          </w:p>
        </w:tc>
      </w:tr>
      <w:tr w:rsidR="008815EB" w:rsidRPr="00392F2B" w:rsidTr="000F537A">
        <w:trPr>
          <w:trHeight w:val="297"/>
        </w:trPr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холодное водоснабжение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30.11.</w:t>
            </w: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2006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9741DA" w:rsidP="009741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8815EB">
              <w:rPr>
                <w:rFonts w:ascii="Times New Roman" w:hAnsi="Times New Roman"/>
                <w:sz w:val="20"/>
                <w:szCs w:val="20"/>
              </w:rPr>
              <w:t>7.1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8815EB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2016</w:t>
            </w:r>
            <w:r w:rsidR="008815EB">
              <w:rPr>
                <w:rFonts w:ascii="Times New Roman" w:hAnsi="Times New Roman"/>
                <w:sz w:val="20"/>
                <w:szCs w:val="20"/>
              </w:rPr>
              <w:t>г/</w:t>
            </w:r>
            <w:r>
              <w:rPr>
                <w:rFonts w:ascii="Times New Roman" w:hAnsi="Times New Roman"/>
                <w:sz w:val="20"/>
                <w:szCs w:val="20"/>
              </w:rPr>
              <w:t>04.10.2022</w:t>
            </w:r>
            <w:r w:rsidR="008815EB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горячее водоснабжение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водоотведение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электроснабжение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кВт.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24.06.2008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F73B0C" w:rsidRDefault="00E76A89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24.06.2018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отопление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газоснабжение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электроснабжения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электроснабжения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вводов в многоквартирный дом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теплоснабжения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теплоснабжения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квартирное отопление (квартирный котел)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горячего водоснабжения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горячего водоснабжения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квартирное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(квартирный котел)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холодного водоснабжения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холодного водоснабжения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водоотведения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выгребных ям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газоснабжения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газоснабжения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вентиляции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вентиляции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приточно-вытяжная вентиляция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пожаротушения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пожаротушения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пожарные гидранты на дворов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еррит.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водостоков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водостоков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наружные водостоки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Дополнительное оборудование (заполняется для каждого вида оборудования)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 оборудования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9B3733"/>
    <w:p w:rsidR="008815EB" w:rsidRDefault="008815EB" w:rsidP="009B3733">
      <w:pPr>
        <w:jc w:val="center"/>
        <w:rPr>
          <w:b/>
          <w:sz w:val="24"/>
          <w:szCs w:val="24"/>
          <w:u w:val="single"/>
        </w:rPr>
      </w:pPr>
    </w:p>
    <w:p w:rsidR="008815EB" w:rsidRPr="003D3A15" w:rsidRDefault="008815EB" w:rsidP="009B3733">
      <w:pPr>
        <w:jc w:val="center"/>
        <w:rPr>
          <w:b/>
          <w:sz w:val="24"/>
          <w:szCs w:val="24"/>
          <w:u w:val="single"/>
        </w:rPr>
      </w:pPr>
      <w:r w:rsidRPr="003D3A15">
        <w:rPr>
          <w:b/>
          <w:sz w:val="24"/>
          <w:szCs w:val="24"/>
          <w:u w:val="single"/>
        </w:rPr>
        <w:lastRenderedPageBreak/>
        <w:t xml:space="preserve">Новгородский район, д. Григорово, ул. </w:t>
      </w:r>
      <w:proofErr w:type="gramStart"/>
      <w:r w:rsidRPr="003D3A15">
        <w:rPr>
          <w:b/>
          <w:sz w:val="24"/>
          <w:szCs w:val="24"/>
          <w:u w:val="single"/>
        </w:rPr>
        <w:t>Центральная</w:t>
      </w:r>
      <w:proofErr w:type="gramEnd"/>
      <w:r w:rsidRPr="003D3A15">
        <w:rPr>
          <w:b/>
          <w:sz w:val="24"/>
          <w:szCs w:val="24"/>
          <w:u w:val="single"/>
        </w:rPr>
        <w:t xml:space="preserve">, д. </w:t>
      </w:r>
      <w:r>
        <w:rPr>
          <w:b/>
          <w:sz w:val="24"/>
          <w:szCs w:val="24"/>
          <w:u w:val="single"/>
        </w:rPr>
        <w:t>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40"/>
        <w:gridCol w:w="1080"/>
        <w:gridCol w:w="3703"/>
      </w:tblGrid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9741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2</w:t>
            </w:r>
            <w:r w:rsidR="009741DA"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E76AB7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Фундамент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фундамента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ленточный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Стены и перекрытия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перекрытий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железобетонные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Материал несущих стен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каменные, кирпичные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Фасады (заполняется по каждому типу фасада)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фасада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соответствует материалу стен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Крыши (заполняется по каждому типу крыши)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крыши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скатная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кровли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оцинкованная сталь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Подвалы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подвала по полу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1284,8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 xml:space="preserve">Мусоропроводы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отсутствует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мусоропровода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мусоропроводов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Лифты (заполняется для каждого лифта)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отсутствует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подъезда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лифта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rPr>
          <w:trHeight w:val="297"/>
        </w:trPr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Общедомовые приборы учета (заполняется для каждого прибора учета)</w:t>
            </w:r>
          </w:p>
        </w:tc>
      </w:tr>
      <w:tr w:rsidR="008815EB" w:rsidRPr="00392F2B" w:rsidTr="000F537A">
        <w:trPr>
          <w:trHeight w:val="297"/>
        </w:trPr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холодное водоснабжение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30.06.</w:t>
            </w: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2009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9741DA" w:rsidP="009741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="008815EB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8815EB">
              <w:rPr>
                <w:rFonts w:ascii="Times New Roman" w:hAnsi="Times New Roman"/>
                <w:sz w:val="20"/>
                <w:szCs w:val="20"/>
              </w:rPr>
              <w:t>.2014г/18.09.20г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горячее водоснабжение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водоотведение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электроснабжение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кВт.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E76A89" w:rsidP="00E76A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  <w:r w:rsidR="008815EB">
              <w:rPr>
                <w:rFonts w:ascii="Times New Roman" w:hAnsi="Times New Roman"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8815EB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="008815EB"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F73B0C" w:rsidRDefault="008815EB" w:rsidP="00E76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3B0C">
              <w:rPr>
                <w:rFonts w:ascii="Times New Roman" w:hAnsi="Times New Roman"/>
                <w:sz w:val="20"/>
                <w:szCs w:val="20"/>
              </w:rPr>
              <w:t>19.08.20</w:t>
            </w:r>
            <w:r w:rsidR="00E76A89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отопление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газоснабжение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электроснабжения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электроснабжения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вводов в многоквартирный дом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теплоснабжения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теплоснабжения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квартирное отопление (квартирный котел)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горячего водоснабжения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горячего водоснабжения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квартирное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(квартирный котел)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холодного водоснабжения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холодного водоснабжения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водоотведения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выгребных ям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газоснабжения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газоснабжения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вентиляции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вентиляции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приточно-вытяжная вентиляция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пожаротушения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пожаротушения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пожарные гидранты на дворов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еррит.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водостоков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водостоков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наружные водостоки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Дополнительное оборудование (заполняется для каждого вида оборудования)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 оборудования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9B3733"/>
    <w:p w:rsidR="008815EB" w:rsidRPr="003D3A15" w:rsidRDefault="008815EB" w:rsidP="009B373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г. Великий Новгород</w:t>
      </w:r>
      <w:proofErr w:type="gramStart"/>
      <w:r>
        <w:rPr>
          <w:b/>
          <w:sz w:val="24"/>
          <w:szCs w:val="24"/>
          <w:u w:val="single"/>
        </w:rPr>
        <w:t xml:space="preserve">., </w:t>
      </w:r>
      <w:proofErr w:type="gramEnd"/>
      <w:r>
        <w:rPr>
          <w:b/>
          <w:sz w:val="24"/>
          <w:szCs w:val="24"/>
          <w:u w:val="single"/>
        </w:rPr>
        <w:t>ул. Нехинская</w:t>
      </w:r>
      <w:r w:rsidRPr="003D3A15">
        <w:rPr>
          <w:b/>
          <w:sz w:val="24"/>
          <w:szCs w:val="24"/>
          <w:u w:val="single"/>
        </w:rPr>
        <w:t xml:space="preserve">, д. </w:t>
      </w:r>
      <w:r>
        <w:rPr>
          <w:b/>
          <w:sz w:val="24"/>
          <w:szCs w:val="24"/>
          <w:u w:val="single"/>
        </w:rPr>
        <w:t>30А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40"/>
        <w:gridCol w:w="1080"/>
        <w:gridCol w:w="3703"/>
      </w:tblGrid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76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2</w:t>
            </w:r>
            <w:r w:rsidR="00E76A89"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E76AB7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Фундамент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фундамента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ленточный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Стены и перекрытия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перекрытий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железобетонные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Материал несущих стен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каменные, кирпичные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Фасады (заполняется по каждому типу фасада)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фасада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соответствует материалу стен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Крыши (заполняется по каждому типу крыши)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крыши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плоская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кровли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мягка</w:t>
            </w:r>
            <w:proofErr w:type="gramStart"/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gramEnd"/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наплавл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яемая)</w:t>
            </w: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крыша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Подвалы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подвала по полу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834,7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 xml:space="preserve">Мусоропроводы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мусоропровода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лестничной клетке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мусоропроводов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Лифты (заполняется для каждого лифта)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40" w:type="dxa"/>
          </w:tcPr>
          <w:p w:rsidR="008815EB" w:rsidRPr="004B76B8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B76B8">
              <w:rPr>
                <w:rFonts w:ascii="Times New Roman" w:hAnsi="Times New Roman"/>
                <w:b/>
                <w:sz w:val="20"/>
                <w:szCs w:val="20"/>
              </w:rPr>
              <w:t>Номер подъезда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76B8">
              <w:rPr>
                <w:rFonts w:ascii="Times New Roman" w:hAnsi="Times New Roman"/>
                <w:b/>
                <w:sz w:val="20"/>
                <w:szCs w:val="20"/>
              </w:rPr>
              <w:t>№ 1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лифта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пассажирский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4B76B8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B76B8">
              <w:rPr>
                <w:rFonts w:ascii="Times New Roman" w:hAnsi="Times New Roman"/>
                <w:b/>
                <w:sz w:val="20"/>
                <w:szCs w:val="20"/>
              </w:rPr>
              <w:t>Номер подъезда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76B8">
              <w:rPr>
                <w:rFonts w:ascii="Times New Roman" w:hAnsi="Times New Roman"/>
                <w:b/>
                <w:sz w:val="20"/>
                <w:szCs w:val="20"/>
              </w:rPr>
              <w:t xml:space="preserve"> № 2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лифта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пассажирский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4B76B8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B76B8">
              <w:rPr>
                <w:rFonts w:ascii="Times New Roman" w:hAnsi="Times New Roman"/>
                <w:b/>
                <w:sz w:val="20"/>
                <w:szCs w:val="20"/>
              </w:rPr>
              <w:t>Номер подъезда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4B76B8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B76B8">
              <w:rPr>
                <w:rFonts w:ascii="Times New Roman" w:hAnsi="Times New Roman"/>
                <w:b/>
                <w:sz w:val="20"/>
                <w:szCs w:val="20"/>
              </w:rPr>
              <w:t xml:space="preserve"> №3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лифта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пассажирский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</w:tr>
      <w:tr w:rsidR="008815EB" w:rsidRPr="00392F2B" w:rsidTr="000F537A">
        <w:trPr>
          <w:trHeight w:val="297"/>
        </w:trPr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Общедомовые приборы учета (заполняется для каждого прибора учета)</w:t>
            </w:r>
          </w:p>
        </w:tc>
      </w:tr>
      <w:tr w:rsidR="008815EB" w:rsidRPr="00392F2B" w:rsidTr="000F537A">
        <w:trPr>
          <w:trHeight w:val="297"/>
        </w:trPr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холодное водоснабжение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30.06.</w:t>
            </w: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2008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29.05.2014г/29.05.2020г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горячее водоснабжение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30.06.2008г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24.07.2014г/24.07.2020г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водоотведение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электроснабжение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кВт.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30.06.</w:t>
            </w: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2008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F73B0C" w:rsidRDefault="008815EB" w:rsidP="00E76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30.06.</w:t>
            </w:r>
            <w:r w:rsidRPr="00F73B0C">
              <w:rPr>
                <w:rFonts w:ascii="Times New Roman" w:hAnsi="Times New Roman"/>
                <w:sz w:val="20"/>
                <w:szCs w:val="20"/>
              </w:rPr>
              <w:t>20</w:t>
            </w:r>
            <w:r w:rsidR="00E76A89">
              <w:rPr>
                <w:rFonts w:ascii="Times New Roman" w:hAnsi="Times New Roman"/>
                <w:sz w:val="20"/>
                <w:szCs w:val="20"/>
              </w:rPr>
              <w:t>1</w:t>
            </w:r>
            <w:r w:rsidRPr="00F73B0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отопление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2008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24.07.2014/24.07.2020г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газоснабжение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электроснабжения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электроснабжения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вводов в многоквартирный дом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теплоснабжения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теплоснабжения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горячего водоснабжения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горячего водоснабжения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закрытое)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холодного водоснабжения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холодного водоснабжения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водоотведения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выгребных ям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газоснабжения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газоснабжения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вентиляции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вентиляции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приточно-вытяжная вентиляция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пожаротушения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пожаротушения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пожарные гидранты в подъ. № 2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водостоков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водостоков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внутренние водостоки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Дополнительное оборудование (заполняется для каждого вида оборудования)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 оборудования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9B3733"/>
    <w:p w:rsidR="008815EB" w:rsidRPr="003D3A15" w:rsidRDefault="008815EB" w:rsidP="009B373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г. Великий Новгород, ул. Нехинская</w:t>
      </w:r>
      <w:r w:rsidRPr="003D3A15">
        <w:rPr>
          <w:b/>
          <w:sz w:val="24"/>
          <w:szCs w:val="24"/>
          <w:u w:val="single"/>
        </w:rPr>
        <w:t xml:space="preserve">, д. </w:t>
      </w:r>
      <w:r>
        <w:rPr>
          <w:b/>
          <w:sz w:val="24"/>
          <w:szCs w:val="24"/>
          <w:u w:val="single"/>
        </w:rPr>
        <w:t>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40"/>
        <w:gridCol w:w="1080"/>
        <w:gridCol w:w="3703"/>
      </w:tblGrid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76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2</w:t>
            </w:r>
            <w:r w:rsidR="00E76A89">
              <w:rPr>
                <w:rFonts w:ascii="Times New Roman" w:hAnsi="Times New Roman"/>
                <w:sz w:val="20"/>
                <w:szCs w:val="20"/>
              </w:rPr>
              <w:t>7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8815EB" w:rsidRPr="00E76AB7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Фундамент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фундамента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ленточный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Стены и перекрытия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92F2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перекрытий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2F2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железобетонные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Материал несущих стен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каменные, кирпичные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Фасады (заполняется по каждому типу фасада)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фасада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соответствует материалу стен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Крыши (заполняется по каждому типу крыши)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крыши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плоская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кровли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мягкая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наплавл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яемая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proofErr w:type="gramEnd"/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рыша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Подвалы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подвала по полу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547,3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 xml:space="preserve">Мусоропроводы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мусоропровода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лестничной клетке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мусоропроводов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Лифты (заполняется для каждого лифта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подъезда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лифта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пассажирский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</w:tr>
      <w:tr w:rsidR="008815EB" w:rsidRPr="00392F2B" w:rsidTr="000F537A">
        <w:trPr>
          <w:trHeight w:val="297"/>
        </w:trPr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Общедомовые приборы учета (заполняется для каждого прибора учета)</w:t>
            </w:r>
          </w:p>
        </w:tc>
      </w:tr>
      <w:tr w:rsidR="008815EB" w:rsidRPr="00392F2B" w:rsidTr="000F537A">
        <w:trPr>
          <w:trHeight w:val="297"/>
        </w:trPr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холодное водоснабжение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29.12.</w:t>
            </w: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29.11.2014г/29.11.2018г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горячее водоснабжение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29.12.</w:t>
            </w:r>
            <w:r w:rsidRPr="00DC77D8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29.11.2012/29.11.2018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водоотведение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электроснабжение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кВт.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29.11.2012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F73B0C" w:rsidRDefault="008815EB" w:rsidP="00E76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29.11.</w:t>
            </w:r>
            <w:r w:rsidRPr="00F73B0C">
              <w:rPr>
                <w:rFonts w:ascii="Times New Roman" w:hAnsi="Times New Roman"/>
                <w:sz w:val="20"/>
                <w:szCs w:val="20"/>
              </w:rPr>
              <w:t>20</w:t>
            </w:r>
            <w:r w:rsidR="00E76A89">
              <w:rPr>
                <w:rFonts w:ascii="Times New Roman" w:hAnsi="Times New Roman"/>
                <w:sz w:val="20"/>
                <w:szCs w:val="20"/>
              </w:rPr>
              <w:t>2</w:t>
            </w:r>
            <w:r w:rsidRPr="00F73B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отопление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интерфейса передачи данных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C77D8" w:rsidRDefault="008815EB" w:rsidP="000F537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29.12.2012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6229D9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29.11.2012/</w:t>
            </w:r>
            <w:r w:rsidRPr="006229D9">
              <w:rPr>
                <w:rFonts w:ascii="Times New Roman" w:hAnsi="Times New Roman"/>
                <w:sz w:val="20"/>
                <w:szCs w:val="20"/>
              </w:rPr>
              <w:t>29.11.</w:t>
            </w: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Вид коммунального ресурса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газоснабжение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прибораучета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поверки/замены прибора учета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электроснабжения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электроснабжения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вводов в многоквартирный дом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теплоснабжения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теплоснабжения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горячего водоснабжения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горячего водоснабжения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закрытое)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холодного водоснабжения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холодного водоснабжения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D470DD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70DD">
              <w:rPr>
                <w:rFonts w:ascii="Times New Roman" w:hAnsi="Times New Roman"/>
                <w:b/>
                <w:sz w:val="20"/>
                <w:szCs w:val="20"/>
              </w:rPr>
              <w:t>Система водоотведения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выгребных ям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газоснабжения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газоснабжения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центральное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Система вентиляции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вентиляции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приточно-вытяжная вентиляция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пожаротушения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пожаротушения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пожарные гидранты в подъезде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Система водостоков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системы водостоков</w:t>
            </w:r>
          </w:p>
        </w:tc>
        <w:tc>
          <w:tcPr>
            <w:tcW w:w="108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внутренние водостоки</w:t>
            </w:r>
          </w:p>
        </w:tc>
      </w:tr>
      <w:tr w:rsidR="008815EB" w:rsidRPr="00392F2B" w:rsidTr="000F537A">
        <w:tc>
          <w:tcPr>
            <w:tcW w:w="9571" w:type="dxa"/>
            <w:gridSpan w:val="4"/>
          </w:tcPr>
          <w:p w:rsidR="008815EB" w:rsidRPr="009B3733" w:rsidRDefault="008815EB" w:rsidP="000F53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B3733">
              <w:rPr>
                <w:rFonts w:ascii="Times New Roman" w:hAnsi="Times New Roman"/>
                <w:b/>
                <w:sz w:val="20"/>
                <w:szCs w:val="20"/>
              </w:rPr>
              <w:t>Дополнительное оборудование (заполняется для каждого вида оборудования)</w:t>
            </w:r>
          </w:p>
        </w:tc>
      </w:tr>
      <w:tr w:rsidR="008815EB" w:rsidRPr="00392F2B" w:rsidTr="000F537A">
        <w:tc>
          <w:tcPr>
            <w:tcW w:w="648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140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 оборудования</w:t>
            </w:r>
          </w:p>
        </w:tc>
        <w:tc>
          <w:tcPr>
            <w:tcW w:w="1080" w:type="dxa"/>
          </w:tcPr>
          <w:p w:rsidR="008815E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0F53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3B1148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815EB" w:rsidRDefault="008815EB" w:rsidP="003B1148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Форма 2.5. Сведения об использовании общего имущества в многоквартирном доме (заполняется по каждому используемому объекту общего имущества)  -   </w:t>
      </w:r>
    </w:p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  Многоквартирный дом  №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BD12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A0472D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объекта общего имущества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Часть крыши, подвала, фасада и подъезда многоквартирного дома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Назначение объекта общего имущества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Размещение оборудования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объекта общего имущества (заполняется в отношении помещений и земельных участков)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815EB" w:rsidRPr="00392F2B" w:rsidTr="00753255">
        <w:tc>
          <w:tcPr>
            <w:tcW w:w="9571" w:type="dxa"/>
            <w:gridSpan w:val="4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передаче во владение и пользование общего имущества третьим лицам (заполняется в случае сдачи в аренду, передачи в безвозмездное пользование и т.п.)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владельца (пользователя)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«ЗЭТ-Телеком»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 владельца (пользователя)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780552467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договора (номер и дата)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номера от 01.08.2012г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действия договора</w:t>
            </w:r>
          </w:p>
        </w:tc>
        <w:tc>
          <w:tcPr>
            <w:tcW w:w="1083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01.08.2012г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Стоимость по договору в месяц</w:t>
            </w:r>
          </w:p>
        </w:tc>
        <w:tc>
          <w:tcPr>
            <w:tcW w:w="1083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помещений, на котором принято решение об использовании общего имущества</w:t>
            </w:r>
          </w:p>
        </w:tc>
        <w:tc>
          <w:tcPr>
            <w:tcW w:w="1083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номера от  30.06.2011г</w:t>
            </w:r>
          </w:p>
        </w:tc>
      </w:tr>
    </w:tbl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815EB" w:rsidRDefault="008815EB" w:rsidP="00FD5D8B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Многоквартирный дом  № 14 к.1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A047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A0472D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объекта общего имущества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Часть крыши, подвала, фасада и подъезда многоквартирного дома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Назначение объекта общего имущества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Размещение оборудования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объекта общего имущества (заполняется в отношении помещений и земельных участков)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815EB" w:rsidRPr="00392F2B" w:rsidTr="001273C0">
        <w:tc>
          <w:tcPr>
            <w:tcW w:w="9571" w:type="dxa"/>
            <w:gridSpan w:val="4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передаче во владение и пользование общего имущества третьим лицам (заполняется в случае сдачи в аренду, передачи в безвозмездное пользование и т.п.)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владельца (пользователя)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«ЗЭТ-Телеком»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 владельца (пользователя)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780552467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договора (номер и дата)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номера от 01.08.2012г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действия договора</w:t>
            </w:r>
          </w:p>
        </w:tc>
        <w:tc>
          <w:tcPr>
            <w:tcW w:w="1083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01.08.2012г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Стоимость по договору в месяц</w:t>
            </w:r>
          </w:p>
        </w:tc>
        <w:tc>
          <w:tcPr>
            <w:tcW w:w="1083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275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помещений, на котором принято решение об использовании общего имущества</w:t>
            </w:r>
          </w:p>
        </w:tc>
        <w:tc>
          <w:tcPr>
            <w:tcW w:w="1083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номера от  30.06.2011г</w:t>
            </w:r>
          </w:p>
        </w:tc>
      </w:tr>
    </w:tbl>
    <w:p w:rsidR="008815EB" w:rsidRDefault="008815EB" w:rsidP="00FD5D8B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</w:t>
      </w:r>
    </w:p>
    <w:p w:rsidR="008815EB" w:rsidRDefault="008815EB" w:rsidP="00FD5D8B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Многоквартирный дом  № 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A047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A0472D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объекта общего имущества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Часть крыши, подвала, фасада и подъезда многоквартирного дома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Назначение объекта общего имущества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Размещение оборудования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Площадь объекта общего имущества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(заполняется в отношении помещений и земельных участков)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815EB" w:rsidRPr="00392F2B" w:rsidTr="001273C0">
        <w:tc>
          <w:tcPr>
            <w:tcW w:w="9571" w:type="dxa"/>
            <w:gridSpan w:val="4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Сведения о передаче во владение и пользование общего имущества третьим лицам (заполняется в случае сдачи в аренду, передачи в безвозмездное пользование и т.п.)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владельца (пользователя)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«ЗЭТ-Телеком»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 владельца (пользователя)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780552467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договора (номер и дата)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номера от 01.08.2012г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действия договора</w:t>
            </w:r>
          </w:p>
        </w:tc>
        <w:tc>
          <w:tcPr>
            <w:tcW w:w="1083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01.08.2012г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Стоимость по договору в месяц</w:t>
            </w:r>
          </w:p>
        </w:tc>
        <w:tc>
          <w:tcPr>
            <w:tcW w:w="1083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помещений, на котором принято решение об использовании общего имущества</w:t>
            </w:r>
          </w:p>
        </w:tc>
        <w:tc>
          <w:tcPr>
            <w:tcW w:w="1083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номера от  01.07.2011г</w:t>
            </w:r>
          </w:p>
        </w:tc>
      </w:tr>
    </w:tbl>
    <w:p w:rsidR="008815EB" w:rsidRDefault="008815EB" w:rsidP="009B3733"/>
    <w:p w:rsidR="008815EB" w:rsidRDefault="008815EB" w:rsidP="00FD5D8B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Многоквартирный дом  № 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A047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A0472D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объекта общего имущества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Часть крыши, подвала, фасада и подъезда многоквартирного дома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Назначение объекта общего имущества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Размещение оборудования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объекта общего имущества (заполняется в отношении помещений и земельных участков)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815EB" w:rsidRPr="00392F2B" w:rsidTr="001273C0">
        <w:tc>
          <w:tcPr>
            <w:tcW w:w="9571" w:type="dxa"/>
            <w:gridSpan w:val="4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передаче во владение и пользование общего имущества третьим лицам (заполняется в случае сдачи в аренду, передачи в безвозмездное пользование и т.п.)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владельца (пользователя)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«ЗЭТ-Телеком»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 владельца (пользователя)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780552467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договора (номер и дата)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номера от 01.08.2012г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действия договора</w:t>
            </w:r>
          </w:p>
        </w:tc>
        <w:tc>
          <w:tcPr>
            <w:tcW w:w="1083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01.08.2012г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Стоимость по договору в месяц</w:t>
            </w:r>
          </w:p>
        </w:tc>
        <w:tc>
          <w:tcPr>
            <w:tcW w:w="1083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242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помещений, на котором принято решение об использовании общего имущества</w:t>
            </w:r>
          </w:p>
        </w:tc>
        <w:tc>
          <w:tcPr>
            <w:tcW w:w="1083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номера от  01.07.2011г</w:t>
            </w:r>
          </w:p>
        </w:tc>
      </w:tr>
    </w:tbl>
    <w:p w:rsidR="008815EB" w:rsidRDefault="008815EB" w:rsidP="009B3733"/>
    <w:p w:rsidR="008815EB" w:rsidRDefault="008815EB" w:rsidP="00FD5D8B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Многоквартирный дом  №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A047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A0472D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объекта общего имущества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Часть крыши, подвала, фасада и подъезда многоквартирного дома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Назначение объекта общего имущества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Размещение оборудования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объекта общего имущества (заполняется в отношении помещений и земельных участков)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815EB" w:rsidRPr="00392F2B" w:rsidTr="001273C0">
        <w:tc>
          <w:tcPr>
            <w:tcW w:w="9571" w:type="dxa"/>
            <w:gridSpan w:val="4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передаче во владение и пользование общего имущества третьим лицам (заполняется в случае сдачи в аренду, передачи в безвозмездное пользование и т.п.)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владельца (пользователя)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«ЗЭТ-Телеком»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 владельца (пользователя)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780552467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договора (номер и дата)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номера от 01.08.2012г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действия договора</w:t>
            </w:r>
          </w:p>
        </w:tc>
        <w:tc>
          <w:tcPr>
            <w:tcW w:w="1083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01.08.2012г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Стоимость по договору в месяц</w:t>
            </w:r>
          </w:p>
        </w:tc>
        <w:tc>
          <w:tcPr>
            <w:tcW w:w="1083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267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помещений, на котором принято решение об использовании общего имущества</w:t>
            </w:r>
          </w:p>
        </w:tc>
        <w:tc>
          <w:tcPr>
            <w:tcW w:w="1083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номера от  01.07.2011г</w:t>
            </w:r>
          </w:p>
        </w:tc>
      </w:tr>
    </w:tbl>
    <w:p w:rsidR="008815EB" w:rsidRDefault="008815EB" w:rsidP="009B3733"/>
    <w:p w:rsidR="008815EB" w:rsidRDefault="008815EB" w:rsidP="00FD5D8B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Многоквартирный дом  № 30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А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A047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A0472D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объекта общего имущества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Часть крыши, подвала, фасада и подъезда многоквартирного дома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Назначение объекта общего имущества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Размещение оборудования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объекта общего имущества (заполняется в отношении помещений и земельных участков)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815EB" w:rsidRPr="00392F2B" w:rsidTr="001273C0">
        <w:tc>
          <w:tcPr>
            <w:tcW w:w="9571" w:type="dxa"/>
            <w:gridSpan w:val="4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передаче во владение и пользование общего имущества третьим лицам (заполняется в случае сдачи в аренду, передачи в безвозмездное пользование и т.п.)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владельца (пользователя)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«ЗЭТ-Телеком»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 владельца (пользователя)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780552467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договора (номер и дата)</w:t>
            </w:r>
          </w:p>
        </w:tc>
        <w:tc>
          <w:tcPr>
            <w:tcW w:w="108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номера от 01.08.2012г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действия договора</w:t>
            </w:r>
          </w:p>
        </w:tc>
        <w:tc>
          <w:tcPr>
            <w:tcW w:w="1083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01.08.2012г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Стоимость по договору в месяц</w:t>
            </w:r>
          </w:p>
        </w:tc>
        <w:tc>
          <w:tcPr>
            <w:tcW w:w="1083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158</w:t>
            </w:r>
          </w:p>
        </w:tc>
      </w:tr>
      <w:tr w:rsidR="008815EB" w:rsidRPr="00392F2B" w:rsidTr="001273C0">
        <w:tc>
          <w:tcPr>
            <w:tcW w:w="648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помещений, на котором принято решение об использовании общего имущества</w:t>
            </w:r>
          </w:p>
        </w:tc>
        <w:tc>
          <w:tcPr>
            <w:tcW w:w="1083" w:type="dxa"/>
          </w:tcPr>
          <w:p w:rsidR="008815E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1273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 номера от  01.08.2011г</w:t>
            </w:r>
          </w:p>
        </w:tc>
      </w:tr>
    </w:tbl>
    <w:p w:rsidR="008815EB" w:rsidRDefault="008815EB" w:rsidP="009B3733"/>
    <w:p w:rsidR="008815EB" w:rsidRDefault="008815EB" w:rsidP="001406AE">
      <w:pPr>
        <w:pStyle w:val="s3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18"/>
          <w:szCs w:val="18"/>
        </w:rPr>
        <w:t>Форма 2.6. Сведения о капитальном ремонте общего имущества в многоквартирном доме</w:t>
      </w:r>
      <w:hyperlink r:id="rId20" w:anchor="block_1006" w:history="1">
        <w:r>
          <w:rPr>
            <w:rStyle w:val="a6"/>
            <w:rFonts w:ascii="Arial" w:hAnsi="Arial" w:cs="Arial"/>
            <w:b/>
            <w:bCs/>
            <w:color w:val="3272C0"/>
            <w:sz w:val="18"/>
            <w:szCs w:val="18"/>
          </w:rPr>
          <w:t>*</w:t>
        </w:r>
      </w:hyperlink>
    </w:p>
    <w:p w:rsidR="008815EB" w:rsidRDefault="008815EB" w:rsidP="001406AE">
      <w:pPr>
        <w:pStyle w:val="s3"/>
        <w:spacing w:before="0" w:beforeAutospacing="0" w:after="0" w:afterAutospacing="0"/>
      </w:pPr>
    </w:p>
    <w:p w:rsidR="008815EB" w:rsidRPr="006C7C09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6C7C09">
        <w:rPr>
          <w:rFonts w:ascii="Arial" w:hAnsi="Arial" w:cs="Arial"/>
          <w:b/>
          <w:sz w:val="18"/>
          <w:szCs w:val="18"/>
        </w:rPr>
        <w:t xml:space="preserve">                                 </w:t>
      </w:r>
      <w:r>
        <w:rPr>
          <w:rFonts w:ascii="Arial" w:hAnsi="Arial" w:cs="Arial"/>
          <w:b/>
          <w:sz w:val="18"/>
          <w:szCs w:val="18"/>
        </w:rPr>
        <w:t xml:space="preserve">       </w:t>
      </w:r>
      <w:r w:rsidRPr="006C7C09">
        <w:rPr>
          <w:rFonts w:ascii="Arial" w:hAnsi="Arial" w:cs="Arial"/>
          <w:b/>
          <w:sz w:val="18"/>
          <w:szCs w:val="18"/>
        </w:rPr>
        <w:t xml:space="preserve">  Многоквартирный дом №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A047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A0472D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D65B50">
        <w:tc>
          <w:tcPr>
            <w:tcW w:w="9571" w:type="dxa"/>
            <w:gridSpan w:val="4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фонде капитального ремонта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Владелец специального счета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 5321801523 СНКО «Региональный фонд»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Размер взноса на капитальный ремонт на 1 кв.м. в соответствии с решением общего собрания собственников помещений в многоквартирном доме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6,55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помещений, на котором принято решение о способе формирования фонда капитального ремонта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Новгородский р-н, д. Григорово, </w:t>
            </w:r>
          </w:p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Центральная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</w:p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14 –Протокол  № 2  от 18.07.204 г</w:t>
            </w:r>
          </w:p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8815E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Многоквартирный дом № 14 к.1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D5F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ED5FAD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D43529">
        <w:tc>
          <w:tcPr>
            <w:tcW w:w="9571" w:type="dxa"/>
            <w:gridSpan w:val="4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фонде капитального ремонта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Владелец специального счета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 5321801523 СНКО «Региональный фонд»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Размер взноса на капитальный ремонт на 1 кв.м. в соответствии с решением общего собрания собственников помещений в многоквартирном доме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6,55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</w:tcPr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помещений, на котором принято решение о способе формирования фонда капитального ремонта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Новгородский р-н, д. Григорово, </w:t>
            </w:r>
          </w:p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Центральная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</w:p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14 к.1 – Протокол № 2 от 18.07.2014 г</w:t>
            </w:r>
          </w:p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20 – Протокол № 2 от 01.07.2014 г</w:t>
            </w:r>
          </w:p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22 – Протокол № 2 от 09.07.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2014 г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Многоквартирный дом № 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B326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B32646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D43529">
        <w:tc>
          <w:tcPr>
            <w:tcW w:w="9571" w:type="dxa"/>
            <w:gridSpan w:val="4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фонде капитального ремонта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Владелец специального счета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 5321801523 СНКО «Региональный фонд»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Размер взноса на капитальный ремонт на 1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кв.м. в соответствии с решением общего собрания собственников помещений в многоквартирном доме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руб</w:t>
            </w: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6,55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4137" w:type="dxa"/>
          </w:tcPr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помещений, на котором принято решение о способе формирования фонда капитального ремонта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Новгородский р-н, д. Григорово, </w:t>
            </w:r>
          </w:p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Центральная :</w:t>
            </w:r>
          </w:p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18 – Протокол № 2 от19.05.2014г</w:t>
            </w:r>
          </w:p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</w:t>
      </w:r>
    </w:p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Многоквартирный дом № 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B326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B32646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D43529">
        <w:tc>
          <w:tcPr>
            <w:tcW w:w="9571" w:type="dxa"/>
            <w:gridSpan w:val="4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фонде капитального ремонта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Владелец специального счета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 5321801523 СНКО «Региональный фонд»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Размер взноса на капитальный ремонт на 1 кв.м. в соответствии с решением общего собрания собственников помещений в многоквартирном доме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6,55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</w:tcPr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помещений, на котором принято решение о способе формирования фонда капитального ремонта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Новгородский р-н, д. Григорово, </w:t>
            </w:r>
          </w:p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Центральная :</w:t>
            </w:r>
          </w:p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20 – Протокол № 2 от 01.07.2014 г</w:t>
            </w:r>
          </w:p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Многоквартирный дом №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B326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B32646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D43529">
        <w:tc>
          <w:tcPr>
            <w:tcW w:w="9571" w:type="dxa"/>
            <w:gridSpan w:val="4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фонде капитального ремонта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Владелец специального счета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 5321801523 СНКО «Региональный фонд»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Размер взноса на капитальный ремонт на 1 кв.м. в соответствии с решением общего собрания собственников помещений в многоквартирном доме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6,55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</w:tcPr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помещений, на котором принято решение о способе формирования фонда капитального ремонта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Новгородский р-н, д. Григорово, </w:t>
            </w:r>
          </w:p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Центральная :</w:t>
            </w:r>
          </w:p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22 – Протокол № 2 от 09.07.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2014 г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5EB" w:rsidRPr="00392F2B" w:rsidTr="00D43529">
        <w:tc>
          <w:tcPr>
            <w:tcW w:w="648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8815E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108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8815EB" w:rsidRPr="00392F2B" w:rsidRDefault="008815EB" w:rsidP="00D435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815EB" w:rsidRDefault="008815EB" w:rsidP="001406AE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Многоквартирный дом № 30А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C13BC5">
        <w:tc>
          <w:tcPr>
            <w:tcW w:w="648" w:type="dxa"/>
          </w:tcPr>
          <w:p w:rsidR="008815EB" w:rsidRPr="00392F2B" w:rsidRDefault="008815EB" w:rsidP="00C13B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137" w:type="dxa"/>
          </w:tcPr>
          <w:p w:rsidR="008815EB" w:rsidRPr="00392F2B" w:rsidRDefault="008815EB" w:rsidP="00C13B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C13B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3703" w:type="dxa"/>
          </w:tcPr>
          <w:p w:rsidR="008815EB" w:rsidRPr="00392F2B" w:rsidRDefault="008815EB" w:rsidP="00C13B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C13BC5">
        <w:tc>
          <w:tcPr>
            <w:tcW w:w="648" w:type="dxa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ED5F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B32646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</w:t>
            </w:r>
            <w:r w:rsidR="00BD128F">
              <w:rPr>
                <w:rFonts w:ascii="Times New Roman" w:hAnsi="Times New Roman"/>
                <w:sz w:val="20"/>
                <w:szCs w:val="20"/>
              </w:rPr>
              <w:t>2018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C13BC5">
        <w:tc>
          <w:tcPr>
            <w:tcW w:w="9571" w:type="dxa"/>
            <w:gridSpan w:val="4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фонде капитального ремонта</w:t>
            </w:r>
          </w:p>
        </w:tc>
      </w:tr>
      <w:tr w:rsidR="008815EB" w:rsidRPr="00392F2B" w:rsidTr="00C13BC5">
        <w:tc>
          <w:tcPr>
            <w:tcW w:w="648" w:type="dxa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Владелец специального счета</w:t>
            </w:r>
          </w:p>
        </w:tc>
        <w:tc>
          <w:tcPr>
            <w:tcW w:w="1083" w:type="dxa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 5321801523 СНКО «Региональный фонд»</w:t>
            </w:r>
          </w:p>
        </w:tc>
      </w:tr>
      <w:tr w:rsidR="008815EB" w:rsidRPr="00392F2B" w:rsidTr="00C13BC5">
        <w:tc>
          <w:tcPr>
            <w:tcW w:w="648" w:type="dxa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Размер взноса на капитальный ремонт на 1 кв.м. в соответствии с решением общего собрания собственников помещений в многоквартирном доме</w:t>
            </w:r>
          </w:p>
        </w:tc>
        <w:tc>
          <w:tcPr>
            <w:tcW w:w="1083" w:type="dxa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3703" w:type="dxa"/>
          </w:tcPr>
          <w:p w:rsidR="008815EB" w:rsidRPr="00392F2B" w:rsidRDefault="00B32646" w:rsidP="00B326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6,55</w:t>
            </w:r>
          </w:p>
        </w:tc>
      </w:tr>
      <w:tr w:rsidR="008815EB" w:rsidRPr="00392F2B" w:rsidTr="00C13BC5">
        <w:tc>
          <w:tcPr>
            <w:tcW w:w="648" w:type="dxa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</w:tcPr>
          <w:p w:rsidR="008815E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помещений, на котором принято решение о способе формирования фонда капитального ремонта</w:t>
            </w:r>
          </w:p>
        </w:tc>
        <w:tc>
          <w:tcPr>
            <w:tcW w:w="1083" w:type="dxa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Великий Новгород, ул. Нехинская:</w:t>
            </w:r>
          </w:p>
          <w:p w:rsidR="008815E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30 А –Протокол  № 2  от 07.08.2014 г </w:t>
            </w:r>
          </w:p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C13BC5">
        <w:tc>
          <w:tcPr>
            <w:tcW w:w="648" w:type="dxa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8815E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1083" w:type="dxa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C13B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9B3733">
      <w:r>
        <w:t xml:space="preserve">  </w:t>
      </w:r>
    </w:p>
    <w:p w:rsidR="008815EB" w:rsidRDefault="008815EB" w:rsidP="006C7C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Многоквартирный дом № 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DE4159">
        <w:tc>
          <w:tcPr>
            <w:tcW w:w="648" w:type="dxa"/>
          </w:tcPr>
          <w:p w:rsidR="008815EB" w:rsidRPr="00392F2B" w:rsidRDefault="008815EB" w:rsidP="00DE41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 w:rsidRPr="00392F2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п/п</w:t>
            </w:r>
          </w:p>
        </w:tc>
        <w:tc>
          <w:tcPr>
            <w:tcW w:w="4137" w:type="dxa"/>
          </w:tcPr>
          <w:p w:rsidR="008815EB" w:rsidRPr="00392F2B" w:rsidRDefault="008815EB" w:rsidP="00DE41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DE41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3703" w:type="dxa"/>
          </w:tcPr>
          <w:p w:rsidR="008815EB" w:rsidRPr="00392F2B" w:rsidRDefault="008815EB" w:rsidP="00DE41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DE4159">
        <w:tc>
          <w:tcPr>
            <w:tcW w:w="648" w:type="dxa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4137" w:type="dxa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B326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B32646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BD128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DE4159">
        <w:tc>
          <w:tcPr>
            <w:tcW w:w="9571" w:type="dxa"/>
            <w:gridSpan w:val="4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фонде капитального ремонта</w:t>
            </w:r>
          </w:p>
        </w:tc>
      </w:tr>
      <w:tr w:rsidR="008815EB" w:rsidRPr="00392F2B" w:rsidTr="00DE4159">
        <w:tc>
          <w:tcPr>
            <w:tcW w:w="648" w:type="dxa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Владелец специального счета</w:t>
            </w:r>
          </w:p>
        </w:tc>
        <w:tc>
          <w:tcPr>
            <w:tcW w:w="1083" w:type="dxa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 5321801523 СНКО «Региональный фонд»</w:t>
            </w:r>
          </w:p>
        </w:tc>
      </w:tr>
      <w:tr w:rsidR="008815EB" w:rsidRPr="00392F2B" w:rsidTr="00DE4159">
        <w:tc>
          <w:tcPr>
            <w:tcW w:w="648" w:type="dxa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Размер взноса на капитальный ремонт на 1 кв.м. в соответствии с решением общего собрания собственников помещений в многоквартирном доме</w:t>
            </w:r>
          </w:p>
        </w:tc>
        <w:tc>
          <w:tcPr>
            <w:tcW w:w="1083" w:type="dxa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3703" w:type="dxa"/>
          </w:tcPr>
          <w:p w:rsidR="008815EB" w:rsidRPr="00392F2B" w:rsidRDefault="00B32646" w:rsidP="00B326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6,55</w:t>
            </w:r>
          </w:p>
        </w:tc>
      </w:tr>
      <w:tr w:rsidR="008815EB" w:rsidRPr="00392F2B" w:rsidTr="00DE4159">
        <w:tc>
          <w:tcPr>
            <w:tcW w:w="648" w:type="dxa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</w:tcPr>
          <w:p w:rsidR="008815E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помещений, на котором принято решение о способе формирования фонда капитального ремонта</w:t>
            </w:r>
          </w:p>
        </w:tc>
        <w:tc>
          <w:tcPr>
            <w:tcW w:w="1083" w:type="dxa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Великий Новгород, ул. Нехинская:</w:t>
            </w:r>
          </w:p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32 – Протокол № 2 от 07.07.2014 г.</w:t>
            </w:r>
          </w:p>
        </w:tc>
      </w:tr>
      <w:tr w:rsidR="008815EB" w:rsidRPr="00392F2B" w:rsidTr="00DE4159">
        <w:tc>
          <w:tcPr>
            <w:tcW w:w="648" w:type="dxa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8815E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1083" w:type="dxa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DE41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815EB" w:rsidRDefault="008815EB" w:rsidP="009B3733"/>
    <w:p w:rsidR="008815EB" w:rsidRDefault="008815EB" w:rsidP="009B3733">
      <w:pPr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Форма 2.7. Сведения о проведенных общих собраниях собственников помещений в многоквартирном доме</w:t>
      </w:r>
      <w:hyperlink r:id="rId21" w:anchor="block_1007" w:history="1">
        <w:r>
          <w:rPr>
            <w:rStyle w:val="a6"/>
            <w:rFonts w:ascii="Arial" w:hAnsi="Arial" w:cs="Arial"/>
            <w:b/>
            <w:bCs/>
            <w:color w:val="3272C0"/>
            <w:sz w:val="18"/>
            <w:szCs w:val="18"/>
          </w:rPr>
          <w:t>*</w:t>
        </w:r>
      </w:hyperlink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b/>
          <w:bCs/>
          <w:color w:val="000000"/>
          <w:sz w:val="18"/>
          <w:szCs w:val="18"/>
        </w:rPr>
        <w:t>(заполняется по каждому собранию собственников помещений</w:t>
      </w:r>
    </w:p>
    <w:p w:rsidR="008815EB" w:rsidRDefault="008815EB" w:rsidP="00D357D6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Новгородская обл., Новгородский р-н, д. Григорово, ул. Центральная, д.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C08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FC0809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FC0809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 (дата , номер)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F252C7">
        <w:tc>
          <w:tcPr>
            <w:tcW w:w="648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108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25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815EB" w:rsidRDefault="008815EB" w:rsidP="001406AE">
      <w:pPr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815EB" w:rsidRDefault="008815EB" w:rsidP="00491E4C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Новгородская обл., Новгородский р-н, д. Григорово, ул. Центральная, д. 14 к.1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3703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C08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FC0809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FC0809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 (дата , номер)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815EB" w:rsidRDefault="008815EB" w:rsidP="009B3733"/>
    <w:p w:rsidR="008815EB" w:rsidRDefault="008815EB" w:rsidP="00A85522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Новгородская обл., Новгородский р-н, д. Григорово, ул. Центральная, д. 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3703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C08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FC0809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FC0809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 (дата , номер)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815EB" w:rsidRDefault="008815EB" w:rsidP="009B3733"/>
    <w:p w:rsidR="008815EB" w:rsidRDefault="008815EB" w:rsidP="00B80F35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Новгородская обл., Новгородский р-н, д. Григорово, ул. Центральная, д. 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3703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C08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FC0809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FC0809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 (дата , номер)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815EB" w:rsidRDefault="008815EB" w:rsidP="009B3733"/>
    <w:p w:rsidR="008815EB" w:rsidRDefault="008815EB" w:rsidP="00B80F35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Новгородская обл., Новгородский р-н, д. Григорово, ул. Центральная, д.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2F2B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3703" w:type="dxa"/>
          </w:tcPr>
          <w:p w:rsidR="008815EB" w:rsidRPr="00392F2B" w:rsidRDefault="008815EB" w:rsidP="008A6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FC08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FC0809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.02.201</w:t>
            </w:r>
            <w:r w:rsidR="00FC0809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протокола общего собрания собственников помещений (дата , номер)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15EB" w:rsidRPr="00392F2B" w:rsidTr="008A6852">
        <w:tc>
          <w:tcPr>
            <w:tcW w:w="648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108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8815EB" w:rsidRPr="00392F2B" w:rsidRDefault="008815EB" w:rsidP="008A68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815EB" w:rsidRDefault="008815EB" w:rsidP="00873464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C08E4" w:rsidRDefault="00DC08E4" w:rsidP="00873464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C08E4">
        <w:rPr>
          <w:rFonts w:ascii="Arial" w:hAnsi="Arial" w:cs="Arial"/>
          <w:b/>
          <w:bCs/>
          <w:color w:val="000000"/>
          <w:sz w:val="18"/>
          <w:szCs w:val="18"/>
        </w:rPr>
        <w:t xml:space="preserve">Форма 2.3. </w:t>
      </w:r>
      <w:proofErr w:type="gramStart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Сведения о выполняемых работах (оказываемых услугах) по содержанию и ремонту общего имущества в многоквартирном доме, иных услугах, связанных с достижением целей управления многоквартирным домом (заполняется по каждой выполняемой работе (оказываемой услуге)</w:t>
      </w:r>
      <w:proofErr w:type="gramEnd"/>
    </w:p>
    <w:p w:rsidR="00DC08E4" w:rsidRPr="00DC08E4" w:rsidRDefault="00DC08E4" w:rsidP="00DC08E4">
      <w:pPr>
        <w:tabs>
          <w:tab w:val="left" w:pos="1470"/>
        </w:tabs>
        <w:rPr>
          <w:b/>
        </w:rPr>
      </w:pPr>
      <w:r w:rsidRPr="00DC08E4">
        <w:tab/>
      </w:r>
      <w:r w:rsidRPr="00DC08E4">
        <w:rPr>
          <w:b/>
        </w:rPr>
        <w:t>Жилой  многоквартирный дом № 18 , расположенный по адресу: Новгородский район, д. Григорово, ул. Центральная (84 кв.ж</w:t>
      </w:r>
      <w:proofErr w:type="gramStart"/>
      <w:r w:rsidRPr="00DC08E4">
        <w:rPr>
          <w:b/>
        </w:rPr>
        <w:t>.д</w:t>
      </w:r>
      <w:proofErr w:type="gramEnd"/>
      <w:r w:rsidRPr="00DC08E4">
        <w:rPr>
          <w:b/>
        </w:rPr>
        <w:t>ом, общая жилая площадь 3350,4 кв.м.)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3,18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расчетный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3,93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2,93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1,73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01.08.2012 г.; изменение стоимости с 01.03.2015г; с 01.08.2016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51 от 01.08.2012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«Спецтранссити»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вентканалов и газаходов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 вентканалов и газаходов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01.01.2015 г.; изменение прейскуранта с 01.07.2015 г.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01.01.2015 г.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Три раза в год и по заявкам для проведения ремонтных работ 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«ВентПроф»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систем внутридомового газового оборудования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систем внутридомового газового оборудования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от 11.12.2015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Н4635/15-то от 11.12.2015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условиям договора два раза в год и более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Филиал АО «Газпром газораспределение Великий Новгород»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19.04.2013 г.; изменение с 01.07.2014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495 от 19.04.2013 г. Правовые акты Администрации Великого Новгорода, Договор без номера от 01.03.2017 г. с ООО «Уверенное развитие»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 заявкам на ликвидацию аварий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МУП «Аварийно-диспетчерская служба». С 01.03.2017 г.  ООО «Уверенное развитие»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 дезинсекции в помещениях,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дезинсекции в помещениях,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01.01.2017г.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Основание установления стоимости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Договор № 338 от 01.01.2016 г. Договор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№ 338 от 01.01.2017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месяц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«Благо»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счетов,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1,43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01.08.2014 г. изменение  стоимости с 01.07.2015 г; с 01.07.2016 г., с 01.07.2017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Агентский договор № 2 от 01.08.2014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РКЦ «Новострой»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4,12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Аренда помещения под офис,  коммунальные услуги 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Аренда помещения под офис,  коммунальные услуги  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01.01.2015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аренды от 01.01.2015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Прокрутка кровли саморезами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0101.2016г.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Договор от 01.09.2017г № 1/09/17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Сезонная, разовая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ООО «НАДЕЖНЫЙ ФАКТОР 1»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Прочистка систем канализации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Основание установления стоимости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По договору гражданско-правового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характера, стоимость работы договорная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По необходимости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разовая</w:t>
            </w:r>
            <w:proofErr w:type="gramEnd"/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Оценка рабочих мест сотрудников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3.04.2015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13.04.2015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пять лет и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АНО ДПО «СЗРЦОТ»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Медицинский осмотр сотрудников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26.02.2015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26.02.2015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При приеме на работу и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 «Волна-Эксперт»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по обезвреживанию ламп ртутных, люминесцентных, утративших потребительские свойства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Договор. Справка №  000512 от 12 02.2016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«Экологическое предприятие «Меркурий»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  автовышки для проведения работ по герметизации кровли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Акты выполненных работ</w:t>
            </w:r>
          </w:p>
        </w:tc>
      </w:tr>
      <w:tr w:rsidR="00DC08E4" w:rsidRPr="00DC08E4" w:rsidTr="00DC08E4">
        <w:trPr>
          <w:trHeight w:val="49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Сезонная, разовая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ООО «Ролс Автотехника»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Огнезащитная обработка деревянных конструкций  чердачного помещения жилого дома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05.06.2015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Основание установления стоимости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3 19-ОБ от 05.06.2015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три года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«Новгородский центр пожарной безопасности»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Налог на УСН 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Статья 346,21 налогового кодекса РФ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налог  УСН 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</w:tbl>
    <w:p w:rsidR="00DC08E4" w:rsidRPr="00DC08E4" w:rsidRDefault="00DC08E4" w:rsidP="00DC08E4"/>
    <w:p w:rsidR="00DC08E4" w:rsidRPr="00DC08E4" w:rsidRDefault="00DC08E4" w:rsidP="00DC08E4">
      <w:pPr>
        <w:tabs>
          <w:tab w:val="left" w:pos="1470"/>
        </w:tabs>
        <w:rPr>
          <w:b/>
        </w:rPr>
      </w:pPr>
      <w:r w:rsidRPr="00DC08E4">
        <w:tab/>
      </w:r>
      <w:r w:rsidRPr="00DC08E4">
        <w:rPr>
          <w:b/>
        </w:rPr>
        <w:t>Жилой  многоквартирный дом № 20 , расположенный по адресу: Новгородский район, д. Григорово, ул. Центральная (138 кв.ж</w:t>
      </w:r>
      <w:proofErr w:type="gramStart"/>
      <w:r w:rsidRPr="00DC08E4">
        <w:rPr>
          <w:b/>
        </w:rPr>
        <w:t>.д</w:t>
      </w:r>
      <w:proofErr w:type="gramEnd"/>
      <w:r w:rsidRPr="00DC08E4">
        <w:rPr>
          <w:b/>
        </w:rPr>
        <w:t>ом, общая  жилая площадь 5792,3 кв.м.)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3,84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расчетный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2,78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2,88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1,73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01.08.2012 г.; изменение стоимости с 01.03.2015г; с  01.08.2016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51 от 01.08.2012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«Спецтранссити»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вентканалов и газаходов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вентканалов и газаходов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tabs>
                <w:tab w:val="left" w:pos="7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01.01.2015 г.; изменение прейскуранта с 01.07.2015 г.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01.01.2015 г.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Три раза в год и по заявкам для проведения ремонтных работ 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«ВентПроф»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систем внутридомового газового оборудования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систем внутридомового газового оборудования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договору с 11.12.2015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Н4635/15-то от 11.12.2015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условиям договора два раза в год и более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Филиал АО «Газпром газораспределение Великий Новгород»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19.04.2013 г.; изменение с 01.07.2014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495 от 19.04.2013 г. Правовые акты Администрации Великого Новгорода; Договор от 01.03.2017 г. с  ОООО «Уверенное развитие»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 заявкам на ликвидацию аварий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МУП «Аварийно-диспетчерская служба», с 01.03.2017 г. ООО «Уверенное развитие»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 дезинсекции в помещениях,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дезинсекции в помещениях,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Дата начала действия установленного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01.012016.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338 от 01.01.2016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месяц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«Благо»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счетов,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1,43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01.08.2014 г. изменение  стоимости с 01.07.2015 г, с 01.07.2016, с 01.07.2017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Агентский договор № 2 от 01.08.2014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РКЦ «Новострой»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4,12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Аренда помещения под офис,  коммунальные услуги 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Аренда помещения под офис,  коммунальные услуги  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01.01.2015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аренды от 01.01.2015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Прокрутка кровли саморезами, герметизация кровли, ремонт лобовой доски, 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Договор от 01.09.207 г. № 1/09/17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Сезонная, разовая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«НАДЕЖНЫЙ ФАКТОР»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Прочистка системы канализации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Дата начала действия установленного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договору гражданско-правового характера, стоимость работы договорная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По необходимости,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разовая</w:t>
            </w:r>
            <w:proofErr w:type="gramEnd"/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Оценка рабочих мест сотрудников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13.04.2015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13.04.2015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пять лет и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АНО ДПО «СЗРЦОТ»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Медицинский осмотр сотрудников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26.02.2015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26.02.2015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При приеме на работу и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 «Волна-Эксперт»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по обезвреживанию ламп ртутных, люминесцентных, утративших потребительские свойства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Договор. Справка № 000512 от 12.02.2016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«Экологическое предприятие «Меркурий»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Герметизация швов кирпичной кладки, задел трещин в наружной стене, гидроизоляция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,.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ремонт кровли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Договор  № 1/09/17 от 01.09.2017г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По необходимости,.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разовая</w:t>
            </w:r>
            <w:proofErr w:type="gramEnd"/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ООО «НАДЕЖНЫЙ ФАКТОР»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автовышки для проведения работ по  прокрутке кровли саморезами, герметизации кровли, ремонта лобовой доски, герметизации швов кирпичной кладки, задела трещин в наружной стене, гидроизоляции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Акты выполненных работ</w:t>
            </w:r>
          </w:p>
        </w:tc>
      </w:tr>
      <w:tr w:rsidR="00DC08E4" w:rsidRPr="00DC08E4" w:rsidTr="00DC08E4">
        <w:trPr>
          <w:trHeight w:val="49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Сезонная, разовая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ООО « Ролс Автотехника»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Налог на УСН 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Стать 346,21 налогового кодекса РФ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Налог на УСН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</w:tbl>
    <w:p w:rsidR="00DC08E4" w:rsidRPr="00DC08E4" w:rsidRDefault="00DC08E4" w:rsidP="00DC08E4"/>
    <w:p w:rsidR="00DC08E4" w:rsidRPr="00DC08E4" w:rsidRDefault="00DC08E4" w:rsidP="00DC08E4">
      <w:pPr>
        <w:tabs>
          <w:tab w:val="left" w:pos="1470"/>
        </w:tabs>
        <w:rPr>
          <w:b/>
        </w:rPr>
      </w:pPr>
      <w:r w:rsidRPr="00DC08E4">
        <w:tab/>
      </w:r>
      <w:r w:rsidRPr="00DC08E4">
        <w:rPr>
          <w:b/>
        </w:rPr>
        <w:t>Жилой  многоквартирный дом № 14 , расположенный по адресу: Новгородский район, д. Григорово, ул. Центральная (144 кв.ж</w:t>
      </w:r>
      <w:proofErr w:type="gramStart"/>
      <w:r w:rsidRPr="00DC08E4">
        <w:rPr>
          <w:b/>
        </w:rPr>
        <w:t>.д</w:t>
      </w:r>
      <w:proofErr w:type="gramEnd"/>
      <w:r w:rsidRPr="00DC08E4">
        <w:rPr>
          <w:b/>
        </w:rPr>
        <w:t>ом, общая  жилая  площадь  6738,2 кв.м.)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3,375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расчетный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2,86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2,96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1,73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01.08.2012 г.; изменение стоимости с 01.03.2015г.; с 01.08.2016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51 от 01.08.2012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«Спецтранссити»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вентканалов и газаходов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 вентканалов и газаходов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0,14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01.01.2015 г.; изменение прейскуранта с 01.07.2015 г.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01.01.2015 г.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Три раза в год и по заявкам для проведения ремонтных работ 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«ВентПроф»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систем внутридомового газового оборудования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систем внутридомового газового оборудования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договору с 11.12.2015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Н4635/15-то от 11.12.2015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два раза в год и более   по условиям договора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Филиал АО «Газпром газораспределение Великий Новгород»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19.04.2013 г.; изменение с 01.07.2014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495 от 19.04.2013 г. Правовые акты Администрации Великого Новгорода, с 01.03.2017г  договор от 01.03 2017 г. с ООО «Уверенное развитие»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 заявкам на ликвидацию аварий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МУП «Аварийно-диспетчерская служба» с 01.03.2017 г  ООО «Уверенное развитие»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 дезинсекции в помещениях,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Проведение дератизации и дезинсекции в помещениях, входящих в состав общего имущества в многоквартирном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338 от 01.01.6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месяц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«Благо»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счетов,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1,43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01.08.2014 г. изменение  стоимости с 01.07.2015 г., с 01.07.2016 г., с 01.03.2017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Агентский договор № 2 от 01.08.2014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РКЦ «Новострой»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4,12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Аренда помещения под офис,  коммунальные услуги 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Аренда помещения под офис,  коммунальные услуги  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01.01.2015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аренды от 01.01.2015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01.09.207 г. № 1/09/17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Проведение работ  по герметизации кровли, прокрутка кровли саморезами, герметизации швов кирпичной кладки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адел трещин в наружной стене, гидроизоляции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0,95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Договор от 01.09.207 г. № 1/09/17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, разовая по необходимости 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ООО «НАДЕЖНЫЙ ФАКТОР»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Работы по содержанию и ремонту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Прочистка системы канализации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договору гражданско-правового характера, стоимость работы договорная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По необходимости,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, разовая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Оценка рабочих мест сотрудников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13.04.2015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13.04.2015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пять лет и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АНО ДПО «СЗРЦОТ»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Медицинский осмотр сотрудников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26.02.2015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26.02.2015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При приеме на работу и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 «Волна-Эксперт»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по обезвреживанию ламп ртутных, люминесцентных, утративших потребительские свойства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Договор. Справка  № 000512 от 12.02.2016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«Экологическое предприятие «Меркурий»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автовышки для проведения работ по герметизации кровли, герметизации швов кирпичной кладки, задела трещин в наружной стене, герметизации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Акты выполненных работ</w:t>
            </w:r>
          </w:p>
        </w:tc>
      </w:tr>
      <w:tr w:rsidR="00DC08E4" w:rsidRPr="00DC08E4" w:rsidTr="00DC08E4">
        <w:trPr>
          <w:trHeight w:val="49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По необходимости, 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, разовая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ООО «РолсАвтотехника»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Налог на УСН 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Статья 346,21 налогового кодекса РФ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Налог на УСН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</w:tbl>
    <w:p w:rsidR="00DC08E4" w:rsidRPr="00DC08E4" w:rsidRDefault="00DC08E4" w:rsidP="00DC08E4">
      <w:pPr>
        <w:tabs>
          <w:tab w:val="left" w:pos="1470"/>
        </w:tabs>
      </w:pPr>
    </w:p>
    <w:p w:rsidR="00DC08E4" w:rsidRPr="00DC08E4" w:rsidRDefault="00DC08E4" w:rsidP="00DC08E4">
      <w:pPr>
        <w:tabs>
          <w:tab w:val="left" w:pos="1470"/>
        </w:tabs>
        <w:rPr>
          <w:b/>
        </w:rPr>
      </w:pPr>
      <w:r w:rsidRPr="00DC08E4">
        <w:tab/>
      </w:r>
      <w:r w:rsidRPr="00DC08E4">
        <w:rPr>
          <w:b/>
        </w:rPr>
        <w:t xml:space="preserve">Жилой  многоквартирный дом № 14, корпус 1 , расположенный по адресу: </w:t>
      </w:r>
      <w:proofErr w:type="gramStart"/>
      <w:r w:rsidRPr="00DC08E4">
        <w:rPr>
          <w:b/>
        </w:rPr>
        <w:t>Новгородский район, д. Григорово, ул. Центральная (161 кв.ж. дом, общая  жилая площадь 6902,4 кв.м.)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4,06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расчетный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2,80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01.11.2013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3,09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1,73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01.08.2012 г.; изменение стоимости с 01.03.2015г.; С 01.08.2016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51 от 01.08.2012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«Спецтранссити»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 вентканалов и газаходов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 вентканалов и газаходов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01.01.2015 г.; изменение прейскуранта с 01.07.2015 г.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01.01.2015 г.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Три раза в год и по заявкам для проведения ремонтных работ 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«ВентПроф»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систем внутридомового газового оборудования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систем внутридомового газового оборудования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 договору с 11.12.2015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Н4635/15-то от 11.12.2015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Два раза в год и более по условиям договора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Филиал АО «Газпром газораспределение Великий Новгород»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19.04.2013 г.; изменение с 01.07.2014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495 от 19.04.2013 г. Правовые акты Администрации Великого Новгорода, договор от 01.03.2017 г. с ООО «Уверенное развитие»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 заявкам на ликвидацию аварий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МУП «Аварийно-диспетчерская служба», с 01.03.2017 г.  ООО «Уверенное развитие»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 дезинсекции в помещениях,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дезинсекции в помещениях,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Основание установления стоимости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338 от 01.01.2016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месяц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«Благо»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счетов,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1,43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01.08.2014 г. изменение  стоимости с 01.07.2015 г., с 01.07.2016 г., с 01.07.2017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Агентский договор № 2 от 01.08.2014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РКЦ «Новострой»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4,12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Аренда помещения под офис,  коммунальные услуги 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Аренда помещения под офис,  коммунальные услуги  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01.01.2015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аренды от 01.01.2015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26.02.2016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автовышки для проведения работ по герметизации кровли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Акты выполненных работ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Сезонная, разовая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«РолсАвтотехника»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Прочистка системы канализации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01.11.2013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Основание установления стоимости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По договору гражданско-правового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характера, стоимость работы договорная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Разовая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Оценка рабочих мест сотрудников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13.04.2015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13.04.2015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пять лет и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АНО ДПО «СЗРЦОТ»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Медицинский осмотр сотрудников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26.02.2015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26.02.2015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При приеме на работу и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 «Волна-Эксперт»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Работы по содержанию и ремонту оборудования и систем инженерно-технического обеспечения, входящих в состав общего в многоквартирном доме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по обезвреживанию ламп ртутных, люминесцентных, утративших потребительские свойства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Договор. Справка № 000512 от 12.02.2016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«Экологическое предприятие «Меркурий»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Герметизация кровли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№1/09/17 от 01.09.2017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Разовая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ООО «НАДЕЖНЫЙ  ФАКТОР 1»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Налог на УСН 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Статья  346,21 налогового кодекса РФ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Периодичность предоставления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Налог на УСН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</w:tbl>
    <w:p w:rsidR="00DC08E4" w:rsidRPr="00DC08E4" w:rsidRDefault="00DC08E4" w:rsidP="00DC08E4">
      <w:pPr>
        <w:tabs>
          <w:tab w:val="left" w:pos="1470"/>
        </w:tabs>
        <w:rPr>
          <w:b/>
        </w:rPr>
      </w:pPr>
      <w:r w:rsidRPr="00DC08E4">
        <w:rPr>
          <w:b/>
        </w:rPr>
        <w:t xml:space="preserve"> </w:t>
      </w:r>
    </w:p>
    <w:p w:rsidR="00DC08E4" w:rsidRPr="00DC08E4" w:rsidRDefault="00DC08E4" w:rsidP="00DC08E4">
      <w:pPr>
        <w:tabs>
          <w:tab w:val="left" w:pos="1470"/>
        </w:tabs>
        <w:rPr>
          <w:b/>
        </w:rPr>
      </w:pPr>
      <w:r w:rsidRPr="00DC08E4">
        <w:rPr>
          <w:b/>
        </w:rPr>
        <w:t xml:space="preserve"> Жилой  многоквартирный дом № 22 , расположенный по адресу: Новгородский район, д. Григорово, ул. Центральная (156 кв.ж</w:t>
      </w:r>
      <w:proofErr w:type="gramStart"/>
      <w:r w:rsidRPr="00DC08E4">
        <w:rPr>
          <w:b/>
        </w:rPr>
        <w:t>.д</w:t>
      </w:r>
      <w:proofErr w:type="gramEnd"/>
      <w:r w:rsidRPr="00DC08E4">
        <w:rPr>
          <w:b/>
        </w:rPr>
        <w:t>ом, общая жилая площадь 6646,7 кв.м., нежилое помещение 38,3 кв.м))  Итого 6685,0 кв.м.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3,53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расчетный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26.02.2016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2,74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3,05</w:t>
            </w:r>
          </w:p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1,73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01.08.2012 г.; изменение стоимости с 01.03.2015г., с 01.08.2016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51 от 01.08.2012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«Спецтранссити»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вентканалов и газаходов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 вентканалов и газаходов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01.01.2015 г.; изменение прейскуранта с 01.07.2015 г.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01.01.2015 г.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Три раза в год и по заявкам для проведения ремонтных работ 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«ВентПроф»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систем внутридомового газового оборудования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систем внутридомового газового оборудования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с 11.12.2015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Ддоговор № Н4635/15-то от 11.12.2015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Два раза  в год и более по условиям договора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Филиал АО «Газпром газораспределение Великий Новгород»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26.02.2016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19.04.2013 г.; изменение с 01.07.2014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495 от 19.04.2013 г. Правовые акты Администрации Великого Новгорода, с 01.03.2017 г Договор ООО «Уверенное развитие»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 заявкам на ликвидацию аварий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МУП «Аварийно-диспетчерская служба», с 01.03.2017 г. ООО «Уверенное развитие»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 дезинсекции в помещениях,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 в помещениях,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338 от 01.01.2016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месяц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«Благо»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счетов,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1,43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01.08.2014 г. изменение  стоимости с 01.07.2015 г., с 01.08.2016 г., с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01.03.2017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Агентский договор № 2 от 01.08.2014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РКЦ «Новострой»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4,12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Аренда помещения под офис,  коммунальные услуги 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Аренда помещения под офис,  коммунальные услуги  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01.01.2015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аренды от 01.01.2015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tabs>
                <w:tab w:val="left" w:pos="31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автовышки для проведения работ по герметизации кровли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0,32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Акты выполненных работ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Сезонная, разовая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«РолсАвтотехника»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Прочистка системы канализации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договору гражданско-правового характера, стоимость работы договорная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Разовая.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Оценка рабочих мест сотрудников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13.04.2015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Основание установления стоимости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13.04.2015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пять лет и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АНО ДПО «СЗРЦОТ»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Медицинский осмотр сотрудников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26.02.2015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26.02.2015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При приеме на работу и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 «Волна-Эксперт»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по обезвреживанию ламп ртутных, люминесцентных, утративших потребительские свойства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12.02.2016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Договор. Справка №   000512 от 12.02.2016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«Экологическое предприятие «Меркурий»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Огнезащитная обработка деревянных конструкций чердачного помещения жилого дома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05.06.2015г.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19- ОБ от 05.06.2015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три года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ООО «Новгородский центр пожарной безопасности»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Герметизация кровли, прокрутка кровли саморезами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0,39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№1/09/17 от 01.09.2017 г.</w:t>
            </w:r>
          </w:p>
        </w:tc>
      </w:tr>
      <w:tr w:rsidR="00DC08E4" w:rsidRPr="00DC08E4" w:rsidTr="00DC08E4">
        <w:trPr>
          <w:trHeight w:val="49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разовая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«НАДЕЖНЫЙ ФАКТОР»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Налог на УСН 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Статья 346,21 налогового кодекса РФ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Налог на УСН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</w:tbl>
    <w:p w:rsidR="00DC08E4" w:rsidRPr="00DC08E4" w:rsidRDefault="00DC08E4" w:rsidP="00DC08E4">
      <w:pPr>
        <w:tabs>
          <w:tab w:val="left" w:pos="1470"/>
        </w:tabs>
        <w:rPr>
          <w:b/>
        </w:rPr>
      </w:pPr>
    </w:p>
    <w:p w:rsidR="00DC08E4" w:rsidRPr="00DC08E4" w:rsidRDefault="00DC08E4" w:rsidP="00DC08E4">
      <w:pPr>
        <w:tabs>
          <w:tab w:val="left" w:pos="1470"/>
        </w:tabs>
        <w:rPr>
          <w:b/>
        </w:rPr>
      </w:pPr>
      <w:r w:rsidRPr="00DC08E4">
        <w:rPr>
          <w:b/>
        </w:rPr>
        <w:t>Жилой  многоквартирный дом № 30А</w:t>
      </w:r>
      <w:proofErr w:type="gramStart"/>
      <w:r w:rsidRPr="00DC08E4">
        <w:rPr>
          <w:b/>
        </w:rPr>
        <w:t xml:space="preserve"> ,</w:t>
      </w:r>
      <w:proofErr w:type="gramEnd"/>
      <w:r w:rsidRPr="00DC08E4">
        <w:rPr>
          <w:b/>
        </w:rPr>
        <w:t xml:space="preserve"> расположенный по адресу: Новгородская область, г. Великий Новгород. ул.  Нехинская (91 кв.ж.дом, общая жилая  </w:t>
      </w:r>
      <w:proofErr w:type="gramStart"/>
      <w:r w:rsidRPr="00DC08E4">
        <w:rPr>
          <w:b/>
        </w:rPr>
        <w:t>жилая</w:t>
      </w:r>
      <w:proofErr w:type="gramEnd"/>
      <w:r w:rsidRPr="00DC08E4">
        <w:rPr>
          <w:b/>
        </w:rPr>
        <w:t xml:space="preserve"> площадь 4969,2 кв.м., нежилые помещения 717,8 кв.м. нежилая 11 этаж 53,8 кв.м.) Итого 5740,8 кв.м.</w:t>
      </w:r>
    </w:p>
    <w:p w:rsidR="00DC08E4" w:rsidRPr="00DC08E4" w:rsidRDefault="00DC08E4" w:rsidP="00DC08E4">
      <w:pPr>
        <w:tabs>
          <w:tab w:val="left" w:pos="1470"/>
        </w:tabs>
        <w:rPr>
          <w:b/>
        </w:rPr>
      </w:pPr>
      <w:r w:rsidRPr="00DC08E4">
        <w:rPr>
          <w:b/>
        </w:rPr>
        <w:t xml:space="preserve"> таблица 2,3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3,68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01.01.2013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tabs>
                <w:tab w:val="left" w:pos="276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расчетный</w:t>
            </w:r>
            <w:r w:rsidRPr="00DC08E4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4,06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3,55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01.08.2012 г.; изменение стоимости с 01.03.2015г.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,с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01.08.2016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Основание установления стоимости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51 от 01.08.2012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«Спецтранссити»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вентканалов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 вентканалов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01.01.2015 г.; изменение прейскуранта с 01.07.2015 г.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01.01.2015 г.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Три раза в год и по заявкам для проведения ремонтных работ 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«ВентПроф»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систем внутридомового газового оборудования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систем внутридомового газового оборудования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09.01.2009г – договор расторгнут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.; 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по новому договору с 11.12.2015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Н4635/15-то от 11.12.2015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Два раза в год и более по условиям договора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Филиал АО «Газпром газораспределение Великий Новгород»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19.04.2013 г.; изменение с 01.07.2014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495 от 19.04.2013 г. Правовые акты Администрации Великого Новгорода. Договор от 01.03.2017 г с ООО «Уверенное развитие»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 заявкам на ликвидацию аварий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МУП «Аварийно-диспетчерская служба»,  с 01.03.2017 г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ОО «Уверенное развитие»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 дезинсекции в помещениях,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дезинсекции в помещениях,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338 от 01.01.2016 г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оговор № 338 от 01.2017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месяц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«Благо»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лицевых счетов. Предоставление информации по запросам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ведение лицевых счетов, паспортный стол Предоставление информации по запросам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01.10.2008 г, изменение  стоимости с 01.07.2015 г., с 01.07.2016, с 01.07.2017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Агентский договор № 34/08 от 01.10.2008 г. Договор  № 761/13 от 01.02.2013 г. на возмездное оказание услуг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 и по запросам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МУП «ИАЦ по ЖКХ»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3,33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01.11.2013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техническому обслуживанию лифтов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Техническое облуживание лифтов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2,51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01.01.2009 г.,  изменение с 01.01.2015 года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12 от 01.2009 г.;  доп. соглашение к договору № 07-07-14 от 26.11.2015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«Лифтсервис», ООО «НЛК»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техническому обслуживанию лифтов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Страхование лифтов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20.04.2016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Страховой полис  серия 111 № 0101642531 от 20.04.2016 г. Страховой полис  серия 111 № 0101804938  от 05.04.2017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t>Страховое акционерное общество «ВСК»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Оценка рабочих мест сотрудников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13.04.2015г.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13.04.2015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пять лет и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АНО ДПО «СЗРЦОТ»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Медицинский осмотр сотрудников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26.02.2015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26.02.2015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При приеме на работу и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 «Волна-Эксперт»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по обезвреживанию ламп ртутных, люминесцентных, утративших потребительские свойства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12.02.2016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Договор, Справка  № 000512 от 12.02.2016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«Экологическое предприятие «Меркурий»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Услуги автовышки для проведения работ  по герметизации швов кирпичной кладки и задела трещин в наружной стене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29.01.2016г.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Акты выполненных работ </w:t>
            </w:r>
          </w:p>
        </w:tc>
      </w:tr>
      <w:tr w:rsidR="00DC08E4" w:rsidRPr="00DC08E4" w:rsidTr="00DC08E4">
        <w:trPr>
          <w:trHeight w:val="49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Сезонная, разовая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ООО «Ролс Автотехника»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техническому обслуживанию лифтов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Техническое освидетельствование лифтов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 06.07.2015 г.,  28.07.2016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06.07.2015 г., Акт от 28.07.2016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«НАР»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Герметизация швов кирпичной кладки, задел трещин в наружной стене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01.03.2009 г., изменение  с 01.06.2015 года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1/09/17 от 01.09.2017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Периодичность предоставления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«НАДЕЖНЫЙ ФАКТОР 1»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Налог на УСН 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01.11.2013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Статья 346,21 налогового кодекса РФ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Налог на УСН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техническому обслуживанию лифтов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Поставка и монтаж преобразователя часточного БУАБ на крыше лифта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01.09.2008 г., изменение с 01.01.2015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Договор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разовая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«НЛК»</w:t>
            </w:r>
          </w:p>
        </w:tc>
      </w:tr>
    </w:tbl>
    <w:p w:rsidR="00DC08E4" w:rsidRPr="00DC08E4" w:rsidRDefault="00DC08E4" w:rsidP="00DC08E4">
      <w:pPr>
        <w:tabs>
          <w:tab w:val="left" w:pos="1470"/>
        </w:tabs>
        <w:rPr>
          <w:b/>
        </w:rPr>
      </w:pPr>
    </w:p>
    <w:p w:rsidR="00DC08E4" w:rsidRPr="00DC08E4" w:rsidRDefault="00DC08E4" w:rsidP="00DC08E4">
      <w:pPr>
        <w:tabs>
          <w:tab w:val="left" w:pos="1470"/>
        </w:tabs>
        <w:rPr>
          <w:b/>
        </w:rPr>
      </w:pPr>
      <w:r w:rsidRPr="00DC08E4">
        <w:rPr>
          <w:b/>
        </w:rPr>
        <w:t xml:space="preserve">Жилой  многоквартирный дом № 32 , расположенный по адресу: Новгородская область, г. Великий Новгород. </w:t>
      </w:r>
      <w:proofErr w:type="gramStart"/>
      <w:r w:rsidRPr="00DC08E4">
        <w:rPr>
          <w:b/>
        </w:rPr>
        <w:t>ул</w:t>
      </w:r>
      <w:proofErr w:type="gramEnd"/>
      <w:r w:rsidRPr="00DC08E4">
        <w:rPr>
          <w:b/>
        </w:rPr>
        <w:t xml:space="preserve"> Нехинская (72 кв.ж.дом, общая жилая площадь 3332,6 кв.м., нежилые помещения 494,8 кв.м.) Итого: 3827,4 кв.м.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1083"/>
        <w:gridCol w:w="3703"/>
      </w:tblGrid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</w:t>
            </w: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2018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3,43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01.02.2013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расчетный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3,77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Работы по содержанию и ремонту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Работы по содержанию и ремонту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оборудования и систем инженерно-технического обеспечения, входящих в состав общего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2,80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01.02.2013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2,94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01.08.2012 г.; изменение стоимости с 01.03.2015г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.. 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с 01.08.2,016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51 от 01.08.2012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«Спецтранссити»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вентканалов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вентканалов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01.01.2015 г.; изменение прейскуранта с 01.07.2015 г.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01.01.2015 г.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Три раза в год и по заявкам для проведения ремонтных работ </w:t>
            </w:r>
          </w:p>
        </w:tc>
      </w:tr>
      <w:tr w:rsidR="00DC08E4" w:rsidRPr="00DC08E4" w:rsidTr="00DC08E4">
        <w:tc>
          <w:tcPr>
            <w:tcW w:w="648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«ВентПроф»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систем внутридомового газового оборудования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систем внутридомового газового оборудования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с 11.12.2015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Н4635/15-то от 11.12.2015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Два раза в  год и более  по условиям договора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Филиал АО «Газпром газораспределение Великий Новгород»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19.04.2013 г.; изменение с 01.07.2014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495 от 19.04.2013 г. Правовые акты Администрации Великого Новгорода. Договор от 01.03 2017 г. с ООО «Уверенное развитие»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 заявкам на ликвидацию аварий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МУП «Аварийно-диспетчерская служба», с 01.03.2017 г.  ООО «Уверенное развитие»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 дезинсекции в помещениях, входящих в состав общего имущества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дезинсекции в помещениях,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01.01.2016г.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338 от 01.01.2016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месяц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«Благо»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счетов. Предоставление информации по запросам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счетов, паспортный стол. Предоставление информации по запросам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1,36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Изменение  стоимости с 01.07.2015 г., с 01.07.2016 г.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,с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01.07.2017г.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Агентский договор №  1 от 01.08.2014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 и по запросам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РКЦ «Новострой»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3,62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01.11.2013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Метод расчетный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 и техническому обслуживанию лифтов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Техническое облуживание лифтов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1,70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09.07.2014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№ 07-07-14 о 09.07.2014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«Новгородская лифтовая компания»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 и техническому обслуживанию лифтов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Страхование лифтов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20.04.2016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Основание установления стоимости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Страховой полис  серия 111 №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0101642531 от 20.04.2016 г.; Страховой полис  серия 111 № 0101804938 от 05.04.2017 г.;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Акционерное Страховое Общество «ВСК»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Оценка рабочих мест сотрудников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13.04.2015г.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13.04.2015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пять лет и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АНО ДПО «СЗРЦОТ»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Медицинский осмотр сотрудников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26.02.2015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 от 26.02.2015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При приеме на работу и по необходимости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 «Волна-Эксперт»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по обезвреживанию ламп ртутных, люминесцентных, утративших потребительские свойства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15.06.2015 г.01.01.2016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Договор, Справка №  000512 от 12.02.2016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«Экологическое предприятие «Меркурий»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 и техническому обслуживанию лифтов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Техническое освидетельствование лифтов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  06.07.2015 г.,  с 16.12.2016 г.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Договор от 06.07.2015 г. Акт от 16.12.2016г № 245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«НАР»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Прочая работа (услуга)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Налог на УСН 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действия установленного размера стоимости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01.02.2013 г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Основание установления стоимости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Статья  346,21 налогового кодекса РФ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Налог на  УСН</w:t>
            </w:r>
          </w:p>
        </w:tc>
      </w:tr>
      <w:tr w:rsidR="00DC08E4" w:rsidRPr="00DC08E4" w:rsidTr="00DC08E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</w:tbl>
    <w:p w:rsidR="008815EB" w:rsidRDefault="008815EB" w:rsidP="00873464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310F6" w:rsidRDefault="006310F6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Форма 2.8. Отчет об исполнении управляющей организацией договора управления, а также отчет о выполнении товариществом, кооперативом смет доходов и расходов за 2017  год</w:t>
      </w: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Жилой многоквартирный дом № 18, расположенный по адресу: Новгородский район. д. Григорово. ул. Центральная (84 кв.ж. дом, общая жилая  площадь3350,4 кв</w:t>
      </w:r>
      <w:proofErr w:type="gramStart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.м</w:t>
      </w:r>
      <w:proofErr w:type="gramEnd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)</w:t>
      </w: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4251"/>
        <w:gridCol w:w="1109"/>
        <w:gridCol w:w="4109"/>
      </w:tblGrid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Значение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rPr>
          <w:trHeight w:val="190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отчетного периода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01.01.2017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конца отчетного периода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31.12.2017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Общая информация о выполняемых работах (оказываемых услугах) по содержанию и текущему ремонту общего имущества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средств (на начало периода)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96863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96863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за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 по содержанию и текущему ремонту, в том числе: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783994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содержание дома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537689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текущий ремонт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80498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услуги управления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165807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Получено денежных средств, в т.ч.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808812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-денежных средств от потребителей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789585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-целевых взносов от потребителей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trHeight w:val="243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-субсидий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-денежных средств от использования общего имущества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1800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-прочие поступления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17427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Всего денежных средств с учетом остатков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808812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18. 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конец периода):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91272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- задолженность потребителей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highlight w:val="yellow"/>
              </w:rPr>
              <w:t>91272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Выполняемые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оказанные услуги) по содержанию общего имущества и текущему ремонту в отчетном периоде(заполняется по каждому виду работы(услуги)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параметра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зм.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Значение 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2,31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92910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3,73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150092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2,05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82604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1,87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74960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«Спецтранссити»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 вентканалов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10946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Три раза в год и по заявкам для проведения ремонтных работ 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«ВентПроф»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 обслуживанию общих газовых сетей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322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По новому договору  с 11.12.2015 г. по условиям договора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Филиал АО «Газпром газораспределение Великий Новгород»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16869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  заявкам  на ликвидацию аварий по  условиям договоров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МУП «Аварийно-диспетчерская служба», ООО «Уверенное развитие»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дезинсекции в помещениях,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2871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месяц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«Благо»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счетов, Предоставление информации по запросам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1,66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66755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 и по запросам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ООО РКЦ «НОВОСТРОЙ»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3,80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152847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</w:t>
            </w:r>
            <w:proofErr w:type="gramEnd"/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Материалы,  израсходованные для проведения работ по герметизации  кровли и прокрутки кровли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4872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мере необходимости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Оценка рабочих мест сотрудников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2348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пять лет и по необходимости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АНО ДПО «СЗРЦОТ»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Медицинский осмотр сотрудников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1614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При приеме на работу и по необходимости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 «Волна-Эксперт»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по обезвреживанию ламп ртутных, люминесцентных, утративших потребительские свойства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«Экологическое предприятие «Меркурий»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автовышки  для проведения работ по герметизации кровли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1303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мере необходимости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«Ролс  Автотехника»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Прокрутка кровли саморезами и герметизация кровли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2000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мере необходимости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 «НАДЕЖНЫЙ ФАКТОР «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Налог на УСН 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30934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Исчисленный налог в связи с применением упрощенной системы налогообложения за 2017 год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Аренда помещения под офис, жилищно-коммунальные услуги по арендованному помещению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21624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Ежедневно 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Огнезащитная обработка деревянных конструкций чердачных помещений жилого дома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8346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три года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«Новгородский центр пожарной безопасности»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Прочистка систем канализации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1637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мере необходимости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договору гражданско-правового характера – физическое лицо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ИТОГО 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726197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18,06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наличии претензий по качеству выполненных работ (оказанных услуг)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удовлетворенных претензий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претензий, в удовлетворении которых отказано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Сумма произведенного перерасчета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Общая информация по предоставленным коммунальным услугам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начало периода), в том числе: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121590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121590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конец периода), в том числе: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70679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70679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предоставленных коммунальных услугах (заполняется по каждой коммунальной услуге</w:t>
            </w:r>
            <w:proofErr w:type="gramEnd"/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Тепловая энергия для нужд отопления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Г.кал.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Горячая вода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41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Холодная вода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234782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248228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13807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224119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224514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17321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Водоотведение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220084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237227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14633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214453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214539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16716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кВт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.ч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показ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462675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482998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42239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411986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434491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36360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наличии претензий по качеству предоставленных коммунальных услуг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удовлетворенных претензий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претензий, в удовлетворении которых отказано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Сумма произведенного перерасчета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ведении претензионно-исковой работы в отношении потребителей-должников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Направлено претензий потребителям-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должникам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Ед.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52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Направлено исковых заявлений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Получено денежных средств по результатам претензионно—исковой работы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24734</w:t>
            </w:r>
          </w:p>
        </w:tc>
      </w:tr>
    </w:tbl>
    <w:p w:rsidR="00DC08E4" w:rsidRPr="00DC08E4" w:rsidRDefault="00DC08E4" w:rsidP="00DC08E4">
      <w:pPr>
        <w:keepNext/>
        <w:spacing w:after="150" w:line="240" w:lineRule="auto"/>
        <w:outlineLvl w:val="0"/>
        <w:rPr>
          <w:rFonts w:ascii="Arial" w:hAnsi="Arial" w:cs="Arial"/>
          <w:kern w:val="32"/>
          <w:sz w:val="36"/>
          <w:szCs w:val="36"/>
        </w:rPr>
      </w:pP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Жилой многоквартирный дом № 14, расположенный по адресу: Новгородский район. д. Григорово. ул. Центральная (144 кв.ж. дом,, общая  жилая площадь 6738,2 кв</w:t>
      </w:r>
      <w:proofErr w:type="gramStart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.м</w:t>
      </w:r>
      <w:proofErr w:type="gramEnd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)</w:t>
      </w: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14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4225"/>
        <w:gridCol w:w="1159"/>
        <w:gridCol w:w="4085"/>
        <w:gridCol w:w="4225"/>
      </w:tblGrid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Значение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rPr>
          <w:gridAfter w:val="1"/>
          <w:wAfter w:w="4225" w:type="dxa"/>
          <w:trHeight w:val="190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отчетного периода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01.01.2017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конца отчетного периода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31.12.2017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Общая информация о выполняемых работах (оказываемых услугах) по содержанию и текущему ремонту общего имущества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средств (на начало периода)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187770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187770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за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 по содержанию и текущему ремонту, в том числе: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1576739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содержание дома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1015393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текущий ремонт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228155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услуги управления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333191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Получено денежных средств, в т.ч.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1575493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-денежных средств от потребителей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1537214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-целевых взносов от потребителей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  <w:trHeight w:val="243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-субсидий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-денежных средств от использования общего имущества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3000</w:t>
            </w:r>
          </w:p>
        </w:tc>
      </w:tr>
      <w:tr w:rsidR="00DC08E4" w:rsidRPr="00DC08E4" w:rsidTr="00DC08E4">
        <w:trPr>
          <w:gridAfter w:val="1"/>
          <w:wAfter w:w="4225" w:type="dxa"/>
          <w:trHeight w:val="169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-прочие поступления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35279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Всего денежных средств с учетом остатков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1575493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18. 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средств (на конец периода):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227295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- задолженность потребителей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highlight w:val="yellow"/>
              </w:rPr>
              <w:t>227295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Выполняемые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оказанные услуги) по содержанию общего имущества и текущему ремонту в отчетном периоде(заполняется по каждому виду работы(услуги)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параметра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изм.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Значение 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2,39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193272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2,75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222580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технического обеспечения, входящих в состав общего в многоквартирном доме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1,95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157353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1,86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150755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«Спецтранссити»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 вентканалов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19932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Три раза в год и по заявкам для проведения ремонтных работ 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«ВентПроф»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 обслуживанию общих газовых сетей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По новому договору  с 11.12.2015 г. по условиям договора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Филиал АО «Газпром газораспределение Великий Новгород»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0,49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39723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 заявкам на ликвидацию аварий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МУП «Аварийно-диспетчерская служба», ООО «Уверенное разаитие»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дезинсекции в помещениях, входящих в состав общего имущества в многоквартирном доме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5774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месяц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«Благо»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счетов, паспортный стол Предоставление информации по запросам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1,42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114437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 и по запросам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ООО РКЦ «НОВОСТРОЙ»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3,80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307401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Оценка рабочих мест сотрудников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4718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пять лет и по необходимости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АНО ДПО «СЗРЦОТ»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Медицинский осмотр сотрудников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3243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При приеме на работу и по необходимости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 «Волна-Эксперт»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по обезвреживанию ламп ртутных, люминесцентных, утративших потребительские свойства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691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«Экологическое предприятие «Меркурий»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работ  по герметизации кровли, прокрутка кровли саморезами  (без стоимости материалов)</w:t>
            </w:r>
          </w:p>
        </w:tc>
      </w:tr>
      <w:tr w:rsidR="00DC08E4" w:rsidRPr="00DC08E4" w:rsidTr="00DC08E4">
        <w:trPr>
          <w:gridAfter w:val="1"/>
          <w:wAfter w:w="4225" w:type="dxa"/>
          <w:trHeight w:val="29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29221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мере необходимости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ООО « НАДЕЖНЫЙ ФАКТОР 1 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Налог на УСН 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62214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Исчисленный налог в связи с применением  упрощенной системы налогообложения за 2017 год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Аренда помещения под офис, жилищно-коммунальные услуги по арендованному помещению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43485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Ежедневно 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Проведение  работ по герметизации швов кирпичной кладки, задел трещин в наружной стене, гидроизоляция (без стоимости материалов)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0,59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48000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мере необходимости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 НАДЕЖНЫЙ ФАКТОР 1 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Проведение  работ по  ремонту 6 подъезда жилого дома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1,07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86959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мере необходимости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 Стандартжилсервис»1 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автовышки для проведения работ по герметизации  кровли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герметизации швов   кирпичной кладки, задела трещин в наружной стене, гидроизоляции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DC08E4">
                <w:rPr>
                  <w:rFonts w:ascii="Times New Roman" w:hAnsi="Times New Roman"/>
                  <w:sz w:val="20"/>
                  <w:szCs w:val="20"/>
                </w:rPr>
                <w:t>1 кв. м</w:t>
              </w:r>
            </w:smartTag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5301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мере необходимости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«Ролс  Автотехника»</w:t>
            </w:r>
          </w:p>
        </w:tc>
      </w:tr>
      <w:tr w:rsidR="00DC08E4" w:rsidRPr="00DC08E4" w:rsidTr="00DC08E4">
        <w:trPr>
          <w:gridAfter w:val="1"/>
          <w:wAfter w:w="4225" w:type="dxa"/>
          <w:trHeight w:val="77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Материалы, израсходованные для проведения работ по герметизации кровли,  герметизации швов кирпичной кладки, задела трещин в наружной стене, гидроизоляции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18633</w:t>
            </w:r>
          </w:p>
        </w:tc>
      </w:tr>
      <w:tr w:rsidR="00DC08E4" w:rsidRPr="00DC08E4" w:rsidTr="00DC08E4">
        <w:trPr>
          <w:gridAfter w:val="1"/>
          <w:wAfter w:w="4225" w:type="dxa"/>
          <w:trHeight w:val="267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мере необходимости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Прочистка системы канализации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3293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мере необходимости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договору гражданско-правового характера – физическое лицо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18,77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ИТОГО Фактическая годовая стоимость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1517525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наличии претензий по качеству выполненных работ (оказанных услуг)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оимость на единицу измерения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удовлетворенных претензий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претензий, в удовлетворении которых отказано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Общая информация по предоставленным коммунальным услугам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Сумма произведенного перерасчета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начало периода), в том числе: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212301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начало периода), в том числе: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212301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166943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конец периода), в том числе: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166943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предоставленных коммунальных услугах (заполняется по каждой коммунальной услуге</w:t>
            </w:r>
            <w:proofErr w:type="gramEnd"/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Тепловая энергия для нужд отопления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Тепловая энергия для нужд отопления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Г.кал.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показ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44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Горячая вода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показ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Холодная вода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показ.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433096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445265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30213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444420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450880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36992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Водоотведение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показ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406880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419057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37877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425333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430851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35701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кВт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.ч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894144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915155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98853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820495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829013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80276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43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наличии претензий по качеству предоставленных коммунальных услуг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удовлетворенных претензий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претензий, в удовлетворении которых отказано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ведении претензионно-исковой работы в отношении потребителей-должников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Сумма произведенного перерасчета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Направлено претензий потребителям-должникам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Направлено претензий потребителям-должникам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Направлено исковых заявлений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DC08E4" w:rsidRPr="00DC08E4" w:rsidTr="00DC08E4">
        <w:trPr>
          <w:gridAfter w:val="1"/>
          <w:wAfter w:w="4225" w:type="dxa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Получено денежных средств по результатам претензионно—исковой работы</w:t>
            </w:r>
          </w:p>
        </w:tc>
        <w:tc>
          <w:tcPr>
            <w:tcW w:w="115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5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26408</w:t>
            </w:r>
          </w:p>
        </w:tc>
      </w:tr>
    </w:tbl>
    <w:p w:rsidR="00DC08E4" w:rsidRPr="00DC08E4" w:rsidRDefault="00DC08E4" w:rsidP="00DC08E4">
      <w:pPr>
        <w:keepNext/>
        <w:spacing w:after="150" w:line="240" w:lineRule="auto"/>
        <w:outlineLvl w:val="0"/>
        <w:rPr>
          <w:rFonts w:ascii="Arial" w:hAnsi="Arial" w:cs="Arial"/>
          <w:kern w:val="32"/>
          <w:sz w:val="36"/>
          <w:szCs w:val="36"/>
        </w:rPr>
      </w:pP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Жилой многоквартирный дом № 14,  корпус 1 расположенный по адресу: Новгородский район. д. Григорово. ул. Центральная (161  кв.ж. дом, общая жилая площадь 6902,4 кв</w:t>
      </w:r>
      <w:proofErr w:type="gramStart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.м</w:t>
      </w:r>
      <w:proofErr w:type="gramEnd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)</w:t>
      </w: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4251"/>
        <w:gridCol w:w="1109"/>
        <w:gridCol w:w="4109"/>
      </w:tblGrid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Ед. изм.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Значение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rPr>
          <w:trHeight w:val="190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отчетного периода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01.01.2017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конца отчетного периода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31.12.2017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Общая информация о выполняемых работах (оказываемых услугах) по содержанию и текущему ремонту общего имущества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средств (на начало периода)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212794,12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212794,12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за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 по содержанию и текущему ремонту, в том числе: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1615162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содержание дома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1028033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текущий ремонт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245874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услуги управления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341255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Получено денежных средств, в т.ч.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1655001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-денежных средств от потребителей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1618863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-целевых взносов от потребителей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trHeight w:val="243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-субсидий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-денежных средств от использования общего имущества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3300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-прочие поступления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36138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Всего денежных средств с учетом остатков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1655001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18. 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средств (на конец периода):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209093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- задолженность потребителей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highlight w:val="yellow"/>
              </w:rPr>
              <w:t>209093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Выполняемые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оказанные услуги) по содержанию общего имущества и текущему ремонту в отчетном периоде(заполняется по каждому виду работы(услуги)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параметра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зм.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Значение 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2,21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183014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2,57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213018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2,12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175665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1,86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154429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«Спецтранссити»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 вентканалов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22069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Три раза в год и по заявкам для проведения ремонтных работ 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«ВентПроф»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 обслуживанию общих газовых сетей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По новому договору  с 11.12.2015 г. по условиям договора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Филиал АО «Газпром газораспределение Великий Новгород»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0,45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37178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 заявкам на ликвидацию аварий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МУП «Аварийно-диспетчерская служба», ООО «Уверенное развитие»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дезинсекции в помещениях,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5914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Периодичность предоставления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месяц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«Благо»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счетов, паспортный стол Предоставление информации по запросам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1,54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127947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 и по запросам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ООО РКЦ «НОВОСТРОЙ»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3,80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314892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Оценка рабочих мест сотрудников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1366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пять лет и по необходимости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АНО ДПО «СЗРЦОТ»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Медицинский осмотр сотрудников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3321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При приеме на работу и по необходимости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 «Волна-Эксперт»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по обезвреживанию ламп ртутных, люминесцентных, утративших потребительские свойства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708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«Экологическое предприятие «Меркурий»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Услуги автовышки для проведения работ по герметизации  кровли 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2685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, по мере необходимости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«Ролс  Автотехника»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Прочистка системы канализации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3373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мере  необходимости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договору гражданско-правового характера – физическое лицо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Налог на УСН 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63730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Периодичность предоставления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Исчисленный налог в связи с применением 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упрощенной системы налогообложения за 2017 год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Аренда помещения под офис, жилищно-коммунальные услуги по арендованному помещению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44552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Герметизация  кровли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9646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мере необходимости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 НАДЕЖНЫЙ ФАКТОР 1 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Материалы, израсходованные для проведения  герметизации кровли 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5231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мере необходимости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Изготовление и  монтаж  металлического забора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0,47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39100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о мере необходимости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И.П.  Нахаев 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ИТОГО Фактическая годовая стоимость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1408359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17,00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наличии претензий по качеству выполненных работ (оказанных услуг)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удовлетворенных претензий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претензий, в удовлетворении которых отказано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Сумма произведенного перерасчета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Общая информация по предоставленным коммунальным услугам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начало периода), в том числе: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306941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trHeight w:val="404"/>
        </w:trPr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306941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конец периода), в том числе: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177725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177725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предоставленных коммунальных услугах (заполняется по каждой коммунальной услуге</w:t>
            </w:r>
            <w:proofErr w:type="gramEnd"/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Тепловая энергия для нужд отопления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Г.кал.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показ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Горячая вода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Холодная вода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470035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511633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40863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533754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443253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33961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Водоотведение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показ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440637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440637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39244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510737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519181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32775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кВт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.ч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показ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933553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981889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97618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859052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873405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84441</w:t>
            </w:r>
          </w:p>
        </w:tc>
      </w:tr>
      <w:tr w:rsidR="00DC08E4" w:rsidRPr="00DC08E4" w:rsidTr="00DC08E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Суммы пени и штрафов, уплаченные поставщику (поставщикам) коммунального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ресурса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Информация о наличии претензий по качеству предоставленных коммунальных услуг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удовлетворенных претензий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претензий, в удовлетворении которых отказано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Сумма произведенного перерасчета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ведении претензионно-исковой работы в отношении потребителей-должников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Направлено претензий потребителям-должникам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Направлено исковых заявлений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End"/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DC08E4" w:rsidRPr="00DC08E4" w:rsidTr="00DC08E4">
        <w:tc>
          <w:tcPr>
            <w:tcW w:w="53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4251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Получено денежных средств по результатам претензионно—исковой работы</w:t>
            </w:r>
          </w:p>
        </w:tc>
        <w:tc>
          <w:tcPr>
            <w:tcW w:w="1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09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80443</w:t>
            </w:r>
          </w:p>
        </w:tc>
      </w:tr>
    </w:tbl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Жилой многоквартирный дом № 20, расположенный по адресу: Новгородский район</w:t>
      </w:r>
      <w:proofErr w:type="gramStart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.</w:t>
      </w:r>
      <w:proofErr w:type="gramEnd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proofErr w:type="gramStart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д</w:t>
      </w:r>
      <w:proofErr w:type="gramEnd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 xml:space="preserve">. Григорово. ул. </w:t>
      </w: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Центральная (138 кв.ж. дом, общая жилая  площадь 5792,3 кв</w:t>
      </w:r>
      <w:proofErr w:type="gramStart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.м</w:t>
      </w:r>
      <w:proofErr w:type="gramEnd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)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286"/>
        <w:gridCol w:w="1042"/>
        <w:gridCol w:w="4140"/>
      </w:tblGrid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Значение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rPr>
          <w:trHeight w:val="190"/>
        </w:trPr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отчетного периода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01.01.2017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конца отчетного периода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31.12.2017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Общая информация о выполняемых работах (оказываемых услугах) по содержанию и текущему ремонту общего имущества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средств (на начало периода)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178725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178725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за работы (услуги) по содержанию и текущему ремонту, в том числе: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1355398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содержание дома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884261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текущий ремонт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184773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услуги управления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286364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Получено денежных средств, в т.ч.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1373970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-денежных средств от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1340725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-целевых взносов от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trHeight w:val="243"/>
        </w:trPr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-субсидий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-денежных средств от использования общего имущества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2904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-прочие поступления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30341</w:t>
            </w:r>
          </w:p>
        </w:tc>
      </w:tr>
      <w:tr w:rsidR="00DC08E4" w:rsidRPr="00DC08E4" w:rsidTr="00DC08E4">
        <w:trPr>
          <w:trHeight w:val="470"/>
        </w:trPr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Всего денежных средств с учетом остатков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1373970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18. 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средств (на конец периода):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178725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- 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highlight w:val="yellow"/>
              </w:rPr>
              <w:t>193398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Выполняемые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оказанные услуги) по содержанию общего имущества и текущему ремонту в отчетном периоде(заполняется по каждому виду работы(услуги)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параметра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зм.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Значение 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2,52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175319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2,67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185806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2,07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143543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1,94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135404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«Спецтранссити»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 вентканалов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19777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Три раза в год и по заявкам для проведения ремонтных работ 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«ВентПроф»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Работы по обслуживанию общих газовых сетей 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16281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новому договору  с 11.12.2015 г. по условиям договора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Филиал АО «Газпром газораспределение Великий Новгород»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0,45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31099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 заявкам на ликвидацию аварий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МУП «Аварийно-диспетчерская служба», ООО «Уверенное развитие»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дезинсекции в помещениях,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4963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месяц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«Благо»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счетов, паспортный стол Предоставление информации по запросам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1,58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109669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 и по запросам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ООО РКЦ «НОВОСТРОЙ»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3,80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264249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автовышки для проведения работ по герметизации  кровли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герметизации швов   кирпичной кладки, задела трещин в наружной стене, гидроизоляции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5577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«Ролс  Автотехника»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Оценка рабочих мест сотрудников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4055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пять лет и по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АНО ДПО «СЗРЦОТ»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Медицинский осмотр сотрудников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2787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При приеме на работу и по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 «Волна-Эксперт»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по обезвреживанию ламп ртутных, люминесцентных, утративших потребительские свойства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594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«Экологическое предприятие «Меркурий»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Прокрутка кровли саморезами,  ремонт лобовой доски, герметизация кровли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16075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мере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 НАДЕЖНЫЙ ФАКТОР 1 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Налог на УСН 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53480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Исчисленный налог в связи с применением  упрощенной системы налогообложения за 2017 год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Аренда помещения под офис, жилищно-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коммунальные услуги по арендованному помещению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37384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 и по запросам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Материалы, израсходованные для проведения работ по герметизации кровли,  герметизации швов кирпичной кладки, задела трещин в наружной стене, гидроизоляции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13272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мере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 работ по герметизации швов кирпичной кладки, задел трещин в наружной стене, гидроизоляция (без стоимости материалов)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20625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о мере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 НАДЕЖНЫЙ ФАКТОР 1 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Прочистка системы канализации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2830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мере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договору гражданско-правового характера – физическое лицо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ИТОГО 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1242789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17,88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наличии претензий по качеству выполненных рабо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т(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оказанных услуг)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удовлетворенных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претензий, в удовлетворении которых отказано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Сумма произведенного перерасчета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Общая информация по предоставленным коммунальным услугам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начало периода), в том числе: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212217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212217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конец периода), в том числе: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135543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предоставленных коммунальных услугах (заполняется по каждой коммунальной услуге</w:t>
            </w:r>
            <w:proofErr w:type="gramEnd"/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Тепловая энергия для нужд отопления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Г.кал.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Оплачено поставщику (поставщикам)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Горячая вода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Холодная вода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trHeight w:val="24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403545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427024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21573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440423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442066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35941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Водоотведение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379812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401613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24406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347022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347982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34686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кВт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.ч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801707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833101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89564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713178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745074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68371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Суммы пени и штрафов, уплаченные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Информация о наличии претензий по качеству предоставленных коммунальных услуг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удовлетворенных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претензий, в удовлетворении которых отказано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Сумма произведенного перерасчета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ведении претензионно-исковой работы в отношении потребителей-должников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Направлено претензий потребителям-должникам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Направлено исковых заявлений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Получено денежных средств по результатам претензионно—исковой работы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57542</w:t>
            </w:r>
          </w:p>
        </w:tc>
      </w:tr>
    </w:tbl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Жилой многоквартирный дом № 22, расположенный по адресу: Новгородский район</w:t>
      </w:r>
      <w:proofErr w:type="gramStart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.</w:t>
      </w:r>
      <w:proofErr w:type="gramEnd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proofErr w:type="gramStart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д</w:t>
      </w:r>
      <w:proofErr w:type="gramEnd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 xml:space="preserve">. Григорово. ул. </w:t>
      </w: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Центральная (156  кв.ж. дом, общая жилая  площадь 6646,7 кв</w:t>
      </w:r>
      <w:proofErr w:type="gramStart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.м</w:t>
      </w:r>
      <w:proofErr w:type="gramEnd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, нежилая 38,3 кв.м.) всего: 6685,0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286"/>
        <w:gridCol w:w="1042"/>
        <w:gridCol w:w="4140"/>
      </w:tblGrid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Значение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rPr>
          <w:trHeight w:val="190"/>
        </w:trPr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отчетного периода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01.01.2017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конца отчетного периода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31.12.2017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Общая информация о выполняемых работах (оказываемых услугах) по содержанию и текущему ремонту общего имущества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средств (на начало периода)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214889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214889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за работы (услуги) по содержанию и текущему ремонту, в том числе: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1565136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содержание дома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998277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текущий ремонт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238790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услуги управления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328069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Получено денежных средств, в т.ч.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1599119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-денежных средств от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1561016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-целевых взносов от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trHeight w:val="243"/>
        </w:trPr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-субсидий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-денежных средств от использования общего имущества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3204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-прочие поступления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34899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Всего денежных средств с учетом остатков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1599119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18. 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конец периода):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510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- 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highlight w:val="yellow"/>
              </w:rPr>
              <w:t>219519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Выполняемые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оказанные услуги) по содержанию общего имущества и текущему ремонту в отчетном периоде(заполняется по каждому виду работы(услуги)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параметра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зм.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Значение 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2,46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197495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2.66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213359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1,95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156442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1,86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149566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«Спецтранссити»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 вентканалов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21605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Три раза в год и по заявкам для проведения ремонтных работ 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«ВентПроф»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Работы по  обслуживанию  внутридомовых газовых сетей 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18486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новому договору  с 11.12.2015 г. по условиям договора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Филиал АО «Газпром газораспределение Великий Новгород»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35642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 заявкам на ликвидацию аварий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МУП «Аварийно-диспетчерская служба», ООО «Уверенное развитие»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дезинсекции в помещениях,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7028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месяц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«Благо»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счетов, паспортный стол Предоставление информации по запросам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1,53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123179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 и по запросам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ООО РКЦ «НОВОСТРОЙ»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3,80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304975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Оценка рабочих мест сотрудников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4645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пять лет и по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АНО ДПО «СЗРЦОТ»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Медицинский осмотр сотрудников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3193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При приеме на работу и по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 «Волна-Эксперт»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по обезвреживанию ламп ртутных, люминесцентных, утративших потребительские свойства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685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«Экологическое предприятие «Меркурий»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Налог  на  УСН 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1.кв.м.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61723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Исчисленный налог в связи с применением  упрощенной системы налогообложения за 2017 год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автовышки для проведения работ по герметизации  кровли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6436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«Ролс  Автотехника»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Аренда помещения под офис, жилищно-коммунальные услуги по арендованному помещению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43145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 и по запросам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Огнезащитная обработка деревянных конструкций чердачного помещения жилого дома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16513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три года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«Новгородский центр пожарной безопасности»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Герметизация кровли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0,34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27150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мере 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«НАДЕЖНЫЙ ФАКТОР 1»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Прокрутка  кровли саморезами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4000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мере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«НАДЕЖНЫЙ ФАКТОР 1»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Материалы, израсходованные для проведения работ по герметизации кровли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13345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Сезонная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мере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Прочистка системы канализации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3267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мере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договору гражданско-правового характера – физическое лицо</w:t>
            </w:r>
          </w:p>
        </w:tc>
      </w:tr>
      <w:tr w:rsidR="00DC08E4" w:rsidRPr="00DC08E4" w:rsidTr="00DC08E4">
        <w:trPr>
          <w:trHeight w:val="27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ИТОГО 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1411879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17,60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наличии претензий по качеству выполненных рабо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т(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оказанных услуг)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удовлетворенных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претензий, в удовлетворении которых отказано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Сумма произведенного перерасчета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Общая информация по предоставленным коммунальным услугам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начало периода), в том числе: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298631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298631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конец периода), в том числе: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164898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164898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предоставленных коммунальных услугах (заполняется по каждой коммунальной услуге</w:t>
            </w:r>
            <w:proofErr w:type="gramEnd"/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,37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Тепловая энергия для нужд отопления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Г.кал.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Оплачено поставщику (поставщикам)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Горячая вода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Холодная вода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477551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519130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31323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467252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463710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39003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Водоотведение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447906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497639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34748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447068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443059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37641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кВт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.ч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904203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944091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98827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821835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865987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73963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Суммы пени и штрафов, уплаченные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Информация о наличии претензий по качеству предоставленных коммунальных услуг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удовлетворенных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претензий, в удовлетворении которых отказано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Сумма произведенного перерасчета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ведении претензионно-исковой работы в отношении потребителей-должников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Направлено претензий потребителям-должникам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Направлено исковых заявлений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Получено денежных средств по результатам претензионно—исковой работы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69961</w:t>
            </w:r>
          </w:p>
        </w:tc>
      </w:tr>
    </w:tbl>
    <w:p w:rsidR="00DC08E4" w:rsidRPr="00DC08E4" w:rsidRDefault="00DC08E4" w:rsidP="00DC08E4">
      <w:pPr>
        <w:keepNext/>
        <w:spacing w:after="150" w:line="240" w:lineRule="auto"/>
        <w:outlineLvl w:val="0"/>
        <w:rPr>
          <w:rFonts w:ascii="Arial" w:hAnsi="Arial" w:cs="Arial"/>
          <w:kern w:val="32"/>
          <w:sz w:val="36"/>
          <w:szCs w:val="36"/>
        </w:rPr>
      </w:pPr>
    </w:p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Жилой многоквартирный дом № 30А, расположенный по адресу: Новгородская область, г. Великий Новгород ул. Нехинская   (91  кв.ж. дом, общая жилая  площадь 4969,2 кв</w:t>
      </w:r>
      <w:proofErr w:type="gramStart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.м</w:t>
      </w:r>
      <w:proofErr w:type="gramEnd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, нежилая 717,8 кв.м., нежилая 11 этаж 53,8 кв.м.) Всего: 5740,8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286"/>
        <w:gridCol w:w="1042"/>
        <w:gridCol w:w="4140"/>
      </w:tblGrid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зм.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8E4">
              <w:rPr>
                <w:rFonts w:ascii="Times New Roman" w:hAnsi="Times New Roman"/>
                <w:b/>
                <w:sz w:val="20"/>
                <w:szCs w:val="20"/>
              </w:rPr>
              <w:t>Значение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rPr>
          <w:trHeight w:val="190"/>
        </w:trPr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отчетного периода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01.01.2017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конца отчетного периода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31.12.2017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Общая информация о выполняемых работах (оказываемых услугах) по содержанию и текущему ремонту общего имущества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средств (на начало периода)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261535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261535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за работы (услуги) по содержанию и текущему ремонту, в том числе: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1428890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содержание дома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1028054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текущий ремонт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163061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услуги управления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237775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Получено денежных средств, в т.ч.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1430508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-денежных средств от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1418001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-целевых взносов от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rPr>
          <w:trHeight w:val="243"/>
        </w:trPr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-субсидий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-денежных средств от использования общего имущества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1896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-прочие поступления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10611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Всего денежных средств с учетом остатков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18. 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средств (на конец периода):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272424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- 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Выполняемые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оказанные услуги) по содержанию общего имущества и текущему ремонту в отчетном периоде(заполняется по каждому виду работы(услуги)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параметра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зм.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Значение 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2,69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185574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Работы по содержанию придомовой территории  с элементами озеленения и благоустройства, иными объектами, предназначенными для обслуживания и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эксплуатации многоквартирного дома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3,09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212985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2,13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146633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1,79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123637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«Спецтранссити»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 вентканалов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7791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Три раза в год и по заявкам для проведения ремонтных работ 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«ВентПроф»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внутридомовых газовых сетей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14261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новому договору  с 11.12.2015 г. по условиям договора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Филиал АО «Газпром газораспределение Великий Новгород»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35060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 заявкам на ликвидацию аварий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МУП «Аварийно-диспетчерская служба», ООО «Уверенное развитие»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дезинсекции в помещениях,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4919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месяц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«Благо»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счетов, паспортный стол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информации по запросам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1,42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98150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 и по запросам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МУП «ИАЦ по ЖКХ» 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3,80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261899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Техническое облуживание лифтов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2,53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174600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«НЛК»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Страхование лифтов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1211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Страховое акционерное общество «ВСК»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Оценка рабочих мест сотрудников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3418</w:t>
            </w:r>
          </w:p>
        </w:tc>
      </w:tr>
      <w:tr w:rsidR="00DC08E4" w:rsidRPr="00DC08E4" w:rsidTr="00DC08E4">
        <w:trPr>
          <w:trHeight w:val="66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пять лет и по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АНО ДПО «СЗРЦОТ»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Медицинский осмотр сотрудников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2349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При приеме на работу и по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 «Волна-Эксперт»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по обезвреживанию ламп ртутных, люминесцентных, утративших потребительские свойства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589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«Экологическое предприятие «Меркурий»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автовышки для проведения работ по герметизации швов кирпичной кладки и задела трещин в наружной стене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1798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«Ролс  Автотехника»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Техническое освидетельствование лифтов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3737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«НАР»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Материалы, израсходованные для проведения работ по герметизации швов кирпичной кладки и задела трещин в наружной стене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1435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Налог на УСН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53005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Исчисленный налог в связи с применением  упрощенной системы налогообложения за 2017 год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Герметизация швов  кирпичной кладки, задел трещин в наружной стене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3375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«НАДЕЖНЫЙ ФАКТОР 1»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Поставка и монтаж преобразователя частотного БУАБ на крыше лифа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16500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«НЛК»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ИТОГО 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1352926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19,64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наличии претензий по качеству выполненных работ (оказанных услуг)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удовлетворенных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претензий, в удовлетворении которых отказано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Сумма произведенного перерасчета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Общая информация по предоставленным коммунальным услугам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начало периода), в том числе: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632746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632746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конец периода), в том числе: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560606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1375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561981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предоставленных коммунальных услугах (заполняется по каждой коммунальной услуге</w:t>
            </w:r>
            <w:proofErr w:type="gramEnd"/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Тепловая энергия для нужд отопления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Г.кал.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1509214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1521999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329004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Начислено поставщиком (поставщиками)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1505050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44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1519043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178034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Горячая вода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425834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470694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30234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531016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530514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45022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Холодная вода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200982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203284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-1375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221175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219097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17816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Водоотведение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275518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280663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23649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307989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303696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27910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689881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697930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179094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619971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645322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Задолженность перед поставщиком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55477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наличии претензий по качеству предоставленных коммунальных услуг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удовлетворенных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претензий, в удовлетворении которых отказано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Сумма произведенного перерасчета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ведении претензионно-исковой работы в отношении потребителей-должников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Направлено претензий потребителям-должникам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Направлено исковых заявлений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Получено денежных средств по результатам претензионно—исковой работы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157397</w:t>
            </w:r>
          </w:p>
        </w:tc>
      </w:tr>
    </w:tbl>
    <w:p w:rsidR="00DC08E4" w:rsidRPr="00DC08E4" w:rsidRDefault="00DC08E4" w:rsidP="00DC08E4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Жилой многоквартирный дом № 32, расположенный по адресу: Новгородская область, г. Великий Новгород ул. Нехинская  (72  кв.ж. дом, общая жилая  площадь 3332,6кв</w:t>
      </w:r>
      <w:proofErr w:type="gramStart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.м</w:t>
      </w:r>
      <w:proofErr w:type="gramEnd"/>
      <w:r w:rsidRPr="00DC08E4">
        <w:rPr>
          <w:rFonts w:ascii="Arial" w:hAnsi="Arial" w:cs="Arial"/>
          <w:b/>
          <w:bCs/>
          <w:color w:val="000000"/>
          <w:sz w:val="18"/>
          <w:szCs w:val="18"/>
        </w:rPr>
        <w:t>, нежилая 494,8 кв.м.) всего 3827,4</w:t>
      </w:r>
    </w:p>
    <w:p w:rsidR="00DC08E4" w:rsidRPr="00DC08E4" w:rsidRDefault="00DC08E4" w:rsidP="00DC08E4">
      <w:pPr>
        <w:keepNext/>
        <w:spacing w:after="150" w:line="240" w:lineRule="auto"/>
        <w:outlineLvl w:val="0"/>
        <w:rPr>
          <w:rFonts w:ascii="Arial" w:hAnsi="Arial" w:cs="Arial"/>
          <w:kern w:val="32"/>
          <w:sz w:val="36"/>
          <w:szCs w:val="36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286"/>
        <w:gridCol w:w="1042"/>
        <w:gridCol w:w="4140"/>
      </w:tblGrid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заполнения/внесения изменений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27.02.2018</w:t>
            </w:r>
          </w:p>
        </w:tc>
      </w:tr>
      <w:tr w:rsidR="00DC08E4" w:rsidRPr="00DC08E4" w:rsidTr="00DC08E4">
        <w:trPr>
          <w:trHeight w:val="190"/>
        </w:trPr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начала отчетного периода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01.01.2017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Дата конца отчетного периода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31.12.2017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Общая информация о выполняемых работах (оказываемых услугах) по содержанию и текущему ремонту общего имущества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средств (на начало периода)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102734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102734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за работы (услуги) по содержанию и текущему ремонту, в том числе: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998087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содержание дома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809485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текущий ремонт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27227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 услуги управления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161375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Получено денежных средств, в т.ч.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963240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-денежных средств от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956952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-целевых взносов от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rPr>
          <w:trHeight w:val="243"/>
        </w:trPr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-субсидий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-денежных средств от использования общего имущества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-прочие поступления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6288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Всего денежных средств с учетом остатков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963240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18. 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конец периода):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143869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- 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C08E4">
              <w:rPr>
                <w:rFonts w:ascii="Times New Roman" w:hAnsi="Times New Roman"/>
                <w:sz w:val="20"/>
                <w:szCs w:val="20"/>
                <w:highlight w:val="yellow"/>
              </w:rPr>
              <w:t>143869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Выполняемые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оказанные услуги) по содержанию общего имущества и текущему ремонту в отчетном периоде(заполняется по каждому виду работы(услуги)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параметра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.и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зм.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Значение 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помещений,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3,54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162373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придомовой территории  с элементами озеленения и благоустройства, иными объектами, предназначенными для обслуживания и эксплуатации многоквартирного дома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4,20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192772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содержанию и ремонту оборудования и систем инженерно-технического обеспечения, входящих в состав общего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2,24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103265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обеспечению вывоза твердых коммунальных отходов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2,74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126002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«Спецтранссити»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систем   вентканалов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0,14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6165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Три раза в год и по заявкам для проведения ремонтных работ 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«ВентПроф»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Работы по обслуживанию внутридомовых общих газовых сетей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366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По новому договору  с 11.12.2015 г. по условиям договора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Филиал АО «Газпром газораспределение Великий Новгород»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Обеспечение устранения аварий на внутридомовых инженерных системах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0,61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28104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  заявкам на ликвидацию аварий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МУП «Аварийно-диспетчерская служба», ООО «Уверенное развитие»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Проведение дератизации и дезинсекции в помещениях, входящих в состав общего имущества в многоквартирном доме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3280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месяц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«Благо»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Начисление и сбор платы за жилое 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помещение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и коммунальные услуги, ведение лицевых счетов, паспортный стол Предоставление информации по запросам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1,56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71731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 и по запросам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ООО РКЦ «Новострой»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Управление многоквартирным домом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3,80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174610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Техническое облуживание лифтов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1,70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78000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«НЛК»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Страхование лифтов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Страховое акционерное общество «ВСК»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Оценка рабочих мест сотрудников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2333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пять лет и по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АНО ДПО «СЗРЦОТ»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Медицинский осмотр сотрудников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1599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При приеме на работу и по необходимости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 «Волна-Эксперт»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Услуги по обезвреживанию ламп ртутных, люминесцентных, утративших потребительские свойства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«Экологическое предприятие «Меркурий»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Техническое освидетельствование лифтов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2773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Один раз в год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«НАР»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Наименование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Налог на УСН 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 кв.м.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35338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Периодичность предоставления работ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Исчисленный налог в связи с применением  упрощенной системы налогообложения за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2017 год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Исполнитель работы (услуги)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ООО «Стандартжилсервис»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ИТОГО Фактическая годовая стоимость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989508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Стоимость на единицу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21,54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наличии претензий по качеству выполненных рабо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т(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оказанных услуг)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удовлетворенных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претензий, в удовлетворении которых отказано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Сумма произведенного перерасчета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Общая информация по предоставленным коммунальным услугам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начало периода), в том числе: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323836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323836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Переходящие остатки денежных средст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на конец периода), в том числе: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279690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-переплата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   -задолженность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279690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предоставленных коммунальных услугах (заполняется по каждой коммунальной услуге</w:t>
            </w:r>
            <w:proofErr w:type="gramEnd"/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Тепловая энергия для нужд отопления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Г.кал.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1012156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1047272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135042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956047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947990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138192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Горячая вода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357308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352913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57952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343017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340647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30763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Холодная вода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147295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156314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12306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122448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127444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8444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 xml:space="preserve">Суммы пени и штрафов, уплаченные поставщику (поставщикам) коммунального </w:t>
            </w: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lastRenderedPageBreak/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Водоотведение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208864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221623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27018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191169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195615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15253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кВт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.ч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Общий объем потребления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нат</w:t>
            </w:r>
            <w:proofErr w:type="gramStart"/>
            <w:r w:rsidRPr="00DC08E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DC08E4">
              <w:rPr>
                <w:rFonts w:ascii="Times New Roman" w:hAnsi="Times New Roman"/>
                <w:sz w:val="20"/>
                <w:szCs w:val="20"/>
              </w:rPr>
              <w:t>оказ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426037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потребителями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417684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потребителей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47372</w:t>
            </w:r>
          </w:p>
        </w:tc>
      </w:tr>
      <w:tr w:rsidR="00DC08E4" w:rsidRPr="00DC08E4" w:rsidTr="00DC08E4">
        <w:trPr>
          <w:trHeight w:val="4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Начислено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379666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Оплачено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373376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Задолженность перед поставщиком (поставщиками)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33482</w:t>
            </w:r>
          </w:p>
        </w:tc>
      </w:tr>
      <w:tr w:rsidR="00DC08E4" w:rsidRPr="00DC08E4" w:rsidTr="00DC08E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Суммы пени и штрафов, уплаченные поставщику (поставщикам) коммунального ресурса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наличии претензий по качеству предоставленных коммунальных услуг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поступивших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удовлетворенных претензий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Количество претензий, в удовлетворении которых отказано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Сумма произведенного перерасчета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C08E4" w:rsidRPr="00DC08E4" w:rsidTr="00DC08E4">
        <w:tc>
          <w:tcPr>
            <w:tcW w:w="10008" w:type="dxa"/>
            <w:gridSpan w:val="4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Информация о ведении претензионно-исковой работы в отношении потребителей-должников</w:t>
            </w:r>
          </w:p>
        </w:tc>
      </w:tr>
      <w:tr w:rsidR="00DC08E4" w:rsidRPr="00DC08E4" w:rsidTr="00DC08E4">
        <w:trPr>
          <w:trHeight w:val="633"/>
        </w:trPr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Направлено претензий потребителям-должникам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Направлено исковых заявлений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DC08E4" w:rsidRPr="00DC08E4" w:rsidTr="00DC08E4">
        <w:tc>
          <w:tcPr>
            <w:tcW w:w="5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4286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Получено денежных средств по результатам претензионно—исковой работы</w:t>
            </w:r>
          </w:p>
        </w:tc>
        <w:tc>
          <w:tcPr>
            <w:tcW w:w="1042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4140" w:type="dxa"/>
          </w:tcPr>
          <w:p w:rsidR="00DC08E4" w:rsidRPr="00DC08E4" w:rsidRDefault="00DC08E4" w:rsidP="00DC08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8E4">
              <w:rPr>
                <w:rFonts w:ascii="Times New Roman" w:hAnsi="Times New Roman"/>
                <w:sz w:val="20"/>
                <w:szCs w:val="20"/>
              </w:rPr>
              <w:t>145971</w:t>
            </w:r>
          </w:p>
        </w:tc>
      </w:tr>
    </w:tbl>
    <w:p w:rsidR="006310F6" w:rsidRPr="006310F6" w:rsidRDefault="006310F6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310F6" w:rsidRDefault="00D2789A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D2789A">
        <w:rPr>
          <w:noProof/>
        </w:rPr>
        <w:lastRenderedPageBreak/>
        <w:drawing>
          <wp:inline distT="0" distB="0" distL="0" distR="0" wp14:anchorId="1E9C5368" wp14:editId="6E38847C">
            <wp:extent cx="6235065" cy="803218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803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9A" w:rsidRDefault="00D2789A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2789A" w:rsidRDefault="00D2789A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D2789A">
        <w:rPr>
          <w:noProof/>
        </w:rPr>
        <w:lastRenderedPageBreak/>
        <w:drawing>
          <wp:inline distT="0" distB="0" distL="0" distR="0" wp14:anchorId="6287168D" wp14:editId="737906FF">
            <wp:extent cx="6235065" cy="420207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420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9A" w:rsidRDefault="00D2789A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2789A" w:rsidRDefault="00D2789A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D2789A">
        <w:rPr>
          <w:noProof/>
        </w:rPr>
        <w:lastRenderedPageBreak/>
        <w:drawing>
          <wp:inline distT="0" distB="0" distL="0" distR="0" wp14:anchorId="787BC7A7" wp14:editId="3FA755D8">
            <wp:extent cx="6235065" cy="5609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560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9A" w:rsidRDefault="00D2789A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310F6" w:rsidRPr="006310F6" w:rsidRDefault="006310F6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310F6" w:rsidRDefault="00D2789A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D2789A">
        <w:rPr>
          <w:noProof/>
        </w:rPr>
        <w:drawing>
          <wp:inline distT="0" distB="0" distL="0" distR="0" wp14:anchorId="749C9A08" wp14:editId="36CE0A23">
            <wp:extent cx="6235065" cy="203771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0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9A" w:rsidRDefault="00D2789A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2789A" w:rsidRDefault="00D2789A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D2789A">
        <w:rPr>
          <w:noProof/>
        </w:rPr>
        <w:lastRenderedPageBreak/>
        <w:drawing>
          <wp:inline distT="0" distB="0" distL="0" distR="0" wp14:anchorId="0613A1B6" wp14:editId="3A2F83C8">
            <wp:extent cx="6235065" cy="43280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43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5F" w:rsidRDefault="0080275F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0275F" w:rsidRDefault="0080275F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80275F">
        <w:rPr>
          <w:noProof/>
        </w:rPr>
        <w:drawing>
          <wp:inline distT="0" distB="0" distL="0" distR="0" wp14:anchorId="45E65CD0" wp14:editId="31837B4B">
            <wp:extent cx="6235065" cy="3499682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34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5F" w:rsidRDefault="0080275F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80275F">
        <w:rPr>
          <w:noProof/>
        </w:rPr>
        <w:lastRenderedPageBreak/>
        <w:drawing>
          <wp:inline distT="0" distB="0" distL="0" distR="0" wp14:anchorId="14259978" wp14:editId="017D3C0E">
            <wp:extent cx="6235065" cy="260246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60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5F" w:rsidRDefault="0080275F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0275F" w:rsidRDefault="0080275F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2789A" w:rsidRDefault="0080275F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80275F">
        <w:rPr>
          <w:noProof/>
        </w:rPr>
        <w:drawing>
          <wp:inline distT="0" distB="0" distL="0" distR="0" wp14:anchorId="233971CD" wp14:editId="6DCF7A12">
            <wp:extent cx="6235065" cy="658212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65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08D" w:rsidRDefault="0053608D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53608D">
        <w:rPr>
          <w:noProof/>
        </w:rPr>
        <w:lastRenderedPageBreak/>
        <w:drawing>
          <wp:inline distT="0" distB="0" distL="0" distR="0" wp14:anchorId="2D8F4C96" wp14:editId="6D79F174">
            <wp:extent cx="6235065" cy="88097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880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08D" w:rsidRDefault="0053608D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C71F1" w:rsidRDefault="0053608D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53608D">
        <w:rPr>
          <w:noProof/>
        </w:rPr>
        <w:lastRenderedPageBreak/>
        <w:drawing>
          <wp:inline distT="0" distB="0" distL="0" distR="0" wp14:anchorId="5F7C316C" wp14:editId="3A80E12A">
            <wp:extent cx="6235065" cy="50691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506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897793">
        <w:lastRenderedPageBreak/>
        <w:drawing>
          <wp:inline distT="0" distB="0" distL="0" distR="0">
            <wp:extent cx="5318760" cy="7508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897793">
        <w:lastRenderedPageBreak/>
        <w:drawing>
          <wp:inline distT="0" distB="0" distL="0" distR="0" wp14:anchorId="7DA26EF7" wp14:editId="5B87E6D3">
            <wp:extent cx="6235065" cy="5024319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502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897793">
        <w:lastRenderedPageBreak/>
        <w:drawing>
          <wp:inline distT="0" distB="0" distL="0" distR="0" wp14:anchorId="29921E0D" wp14:editId="6597ABAB">
            <wp:extent cx="6235065" cy="6699277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669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897793">
        <w:lastRenderedPageBreak/>
        <w:drawing>
          <wp:inline distT="0" distB="0" distL="0" distR="0" wp14:anchorId="4B6CAD87" wp14:editId="234A0304">
            <wp:extent cx="6235065" cy="519393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51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897793">
        <w:lastRenderedPageBreak/>
        <w:drawing>
          <wp:inline distT="0" distB="0" distL="0" distR="0" wp14:anchorId="73ACEEB8" wp14:editId="4C4F0812">
            <wp:extent cx="6235065" cy="770637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770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897793">
        <w:lastRenderedPageBreak/>
        <w:drawing>
          <wp:inline distT="0" distB="0" distL="0" distR="0" wp14:anchorId="66F538C8" wp14:editId="689043E5">
            <wp:extent cx="6235065" cy="56286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562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3608D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897793">
        <w:lastRenderedPageBreak/>
        <w:drawing>
          <wp:inline distT="0" distB="0" distL="0" distR="0" wp14:anchorId="4B421420" wp14:editId="410AEF9C">
            <wp:extent cx="6235065" cy="583421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583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897793">
        <w:lastRenderedPageBreak/>
        <w:drawing>
          <wp:inline distT="0" distB="0" distL="0" distR="0" wp14:anchorId="0B1FE2B7" wp14:editId="61494C17">
            <wp:extent cx="6235065" cy="88830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888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897793">
        <w:drawing>
          <wp:inline distT="0" distB="0" distL="0" distR="0" wp14:anchorId="36F3E8A2" wp14:editId="46305DFA">
            <wp:extent cx="6235065" cy="8223321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822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 w:rsidRPr="00897793">
        <w:lastRenderedPageBreak/>
        <w:drawing>
          <wp:inline distT="0" distB="0" distL="0" distR="0">
            <wp:extent cx="5318760" cy="75082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bookmarkStart w:id="0" w:name="_GoBack"/>
      <w:bookmarkEnd w:id="0"/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97793" w:rsidRDefault="00897793" w:rsidP="00FC0809">
      <w:pPr>
        <w:pStyle w:val="s3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310F6" w:rsidRDefault="00676D0A" w:rsidP="00FC0809">
      <w:pPr>
        <w:pStyle w:val="s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6381750" cy="94011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2B" w:rsidRDefault="00C40C2B" w:rsidP="00FC0809">
      <w:pPr>
        <w:pStyle w:val="s3"/>
        <w:spacing w:before="0" w:beforeAutospacing="0" w:after="0" w:afterAutospacing="0"/>
      </w:pPr>
    </w:p>
    <w:p w:rsidR="00C40C2B" w:rsidRDefault="00C40C2B" w:rsidP="00FC0809">
      <w:pPr>
        <w:pStyle w:val="s3"/>
        <w:spacing w:before="0" w:beforeAutospacing="0" w:after="0" w:afterAutospacing="0"/>
      </w:pPr>
    </w:p>
    <w:p w:rsidR="00C40C2B" w:rsidRDefault="00676D0A" w:rsidP="00FC0809">
      <w:pPr>
        <w:pStyle w:val="s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143625" cy="87630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2B" w:rsidRDefault="00C40C2B" w:rsidP="00FC0809">
      <w:pPr>
        <w:pStyle w:val="s3"/>
        <w:spacing w:before="0" w:beforeAutospacing="0" w:after="0" w:afterAutospacing="0"/>
      </w:pPr>
    </w:p>
    <w:p w:rsidR="00C40C2B" w:rsidRDefault="00C40C2B" w:rsidP="00FC0809">
      <w:pPr>
        <w:pStyle w:val="s3"/>
        <w:spacing w:before="0" w:beforeAutospacing="0" w:after="0" w:afterAutospacing="0"/>
      </w:pPr>
    </w:p>
    <w:p w:rsidR="00C40C2B" w:rsidRDefault="00C40C2B" w:rsidP="00FC0809">
      <w:pPr>
        <w:pStyle w:val="s3"/>
        <w:spacing w:before="0" w:beforeAutospacing="0" w:after="0" w:afterAutospacing="0"/>
      </w:pPr>
    </w:p>
    <w:p w:rsidR="00C40C2B" w:rsidRDefault="00C40C2B" w:rsidP="00FC0809">
      <w:pPr>
        <w:pStyle w:val="s3"/>
        <w:spacing w:before="0" w:beforeAutospacing="0" w:after="0" w:afterAutospacing="0"/>
      </w:pPr>
    </w:p>
    <w:p w:rsidR="00C40C2B" w:rsidRDefault="00C40C2B" w:rsidP="00FC0809">
      <w:pPr>
        <w:pStyle w:val="s3"/>
        <w:spacing w:before="0" w:beforeAutospacing="0" w:after="0" w:afterAutospacing="0"/>
      </w:pPr>
    </w:p>
    <w:p w:rsidR="00C40C2B" w:rsidRDefault="00676D0A" w:rsidP="00FC0809">
      <w:pPr>
        <w:pStyle w:val="s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219825" cy="9401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2B" w:rsidRDefault="00C40C2B" w:rsidP="00FC0809">
      <w:pPr>
        <w:pStyle w:val="s3"/>
        <w:spacing w:before="0" w:beforeAutospacing="0" w:after="0" w:afterAutospacing="0"/>
      </w:pPr>
    </w:p>
    <w:p w:rsidR="006F0531" w:rsidRDefault="006F0531" w:rsidP="00FC0809">
      <w:pPr>
        <w:pStyle w:val="s3"/>
        <w:spacing w:before="0" w:beforeAutospacing="0" w:after="0" w:afterAutospacing="0"/>
      </w:pPr>
    </w:p>
    <w:p w:rsidR="006F0531" w:rsidRDefault="006F0531" w:rsidP="006F0531">
      <w:pPr>
        <w:pStyle w:val="af1"/>
        <w:jc w:val="center"/>
        <w:rPr>
          <w:szCs w:val="32"/>
        </w:rPr>
      </w:pPr>
      <w:r>
        <w:rPr>
          <w:szCs w:val="32"/>
        </w:rPr>
        <w:t xml:space="preserve">             </w:t>
      </w:r>
      <w:r w:rsidRPr="00007230">
        <w:rPr>
          <w:szCs w:val="32"/>
        </w:rPr>
        <w:t xml:space="preserve">ДОГОВОР </w:t>
      </w:r>
      <w:r w:rsidRPr="00007230">
        <w:rPr>
          <w:b w:val="0"/>
          <w:szCs w:val="32"/>
        </w:rPr>
        <w:t xml:space="preserve">  </w:t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 xml:space="preserve">                                              </w:t>
      </w:r>
      <w:r w:rsidRPr="005E22B2">
        <w:rPr>
          <w:szCs w:val="32"/>
        </w:rPr>
        <w:t>управления многоквартирным домом</w:t>
      </w:r>
    </w:p>
    <w:p w:rsidR="006F0531" w:rsidRPr="005E22B2" w:rsidRDefault="006F0531" w:rsidP="006F0531">
      <w:pPr>
        <w:pStyle w:val="af1"/>
        <w:rPr>
          <w:sz w:val="28"/>
        </w:rPr>
      </w:pPr>
    </w:p>
    <w:p w:rsidR="006F0531" w:rsidRPr="006F0531" w:rsidRDefault="006F0531" w:rsidP="006F0531">
      <w:pPr>
        <w:pStyle w:val="2"/>
        <w:tabs>
          <w:tab w:val="left" w:pos="5700"/>
        </w:tabs>
        <w:jc w:val="both"/>
        <w:rPr>
          <w:rFonts w:ascii="Times New Roman" w:hAnsi="Times New Roman" w:cs="Times New Roman"/>
        </w:rPr>
      </w:pPr>
      <w:r w:rsidRPr="006F0531">
        <w:rPr>
          <w:rFonts w:ascii="Times New Roman" w:hAnsi="Times New Roman" w:cs="Times New Roman"/>
        </w:rPr>
        <w:t>Новгородский район</w:t>
      </w:r>
      <w:r w:rsidRPr="006F0531">
        <w:rPr>
          <w:rFonts w:ascii="Times New Roman" w:hAnsi="Times New Roman" w:cs="Times New Roman"/>
        </w:rPr>
        <w:tab/>
      </w:r>
    </w:p>
    <w:p w:rsidR="006F0531" w:rsidRPr="006F0531" w:rsidRDefault="006F0531" w:rsidP="006F0531">
      <w:pPr>
        <w:tabs>
          <w:tab w:val="left" w:pos="5700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F0531">
        <w:rPr>
          <w:rFonts w:ascii="Times New Roman" w:hAnsi="Times New Roman"/>
          <w:b/>
          <w:sz w:val="28"/>
          <w:szCs w:val="28"/>
        </w:rPr>
        <w:t>д. Григорово                                                     « 01 » января 2008 года</w:t>
      </w:r>
    </w:p>
    <w:p w:rsidR="006F0531" w:rsidRPr="005E22B2" w:rsidRDefault="006F0531" w:rsidP="006F0531">
      <w:pPr>
        <w:spacing w:line="240" w:lineRule="auto"/>
        <w:jc w:val="both"/>
        <w:rPr>
          <w:sz w:val="24"/>
          <w:szCs w:val="24"/>
        </w:rPr>
      </w:pPr>
      <w:r w:rsidRPr="006F0531">
        <w:rPr>
          <w:rFonts w:ascii="Times New Roman" w:hAnsi="Times New Roman"/>
          <w:b/>
          <w:sz w:val="28"/>
          <w:szCs w:val="28"/>
        </w:rPr>
        <w:t>ул. Центральная д. 20</w:t>
      </w:r>
    </w:p>
    <w:p w:rsidR="006F0531" w:rsidRDefault="006F0531" w:rsidP="006F0531">
      <w:pPr>
        <w:pStyle w:val="23"/>
      </w:pPr>
      <w:r>
        <w:t>ООО «Стандартжилсервис»,именуемое в дальнейшем Управляющая организация в лице директора Ражева С.П., действующего на основании Устава с одной стороны и собственники жилого дома № 20 по ул. Центральная в д. Григорово согласно приложения № 1 к настоящему  договору, именуемые далее Стороны, в соответствии с решением  общего собрания собственников помещений жилого дома заключили настоящий договор управления многоквартирным домом о нижеследующем.</w:t>
      </w:r>
    </w:p>
    <w:p w:rsidR="006F0531" w:rsidRPr="00183137" w:rsidRDefault="006F0531" w:rsidP="006F0531">
      <w:pPr>
        <w:ind w:left="1440"/>
        <w:jc w:val="both"/>
        <w:rPr>
          <w:b/>
          <w:sz w:val="24"/>
          <w:szCs w:val="24"/>
        </w:rPr>
      </w:pPr>
      <w:r w:rsidRPr="00183137">
        <w:rPr>
          <w:sz w:val="24"/>
          <w:szCs w:val="24"/>
        </w:rPr>
        <w:t xml:space="preserve">                          </w:t>
      </w:r>
      <w:r w:rsidRPr="00183137">
        <w:rPr>
          <w:b/>
          <w:sz w:val="24"/>
          <w:szCs w:val="24"/>
        </w:rPr>
        <w:t xml:space="preserve"> 1.Общие положения</w:t>
      </w:r>
    </w:p>
    <w:p w:rsidR="006F0531" w:rsidRDefault="006F0531" w:rsidP="006F0531">
      <w:pPr>
        <w:pStyle w:val="23"/>
      </w:pPr>
      <w:r>
        <w:t>1.1.Цель настоящего договора – обеспечение благоприятных и безопасных условий проживания граждан, содержания общего имущества в многоквартирном доме, а также предоставление коммунальных услуг собственникам помещений и иным гражданам, проживающим в доме.</w:t>
      </w:r>
    </w:p>
    <w:p w:rsidR="006F0531" w:rsidRPr="00183137" w:rsidRDefault="006F0531" w:rsidP="006F0531">
      <w:pPr>
        <w:jc w:val="both"/>
        <w:rPr>
          <w:b/>
          <w:sz w:val="24"/>
          <w:szCs w:val="24"/>
        </w:rPr>
      </w:pPr>
      <w:r>
        <w:rPr>
          <w:b/>
        </w:rPr>
        <w:t xml:space="preserve">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83137">
        <w:rPr>
          <w:b/>
          <w:sz w:val="24"/>
          <w:szCs w:val="24"/>
        </w:rPr>
        <w:t>2.  Права и обязанности сторон</w:t>
      </w:r>
    </w:p>
    <w:p w:rsidR="006F0531" w:rsidRPr="006F0531" w:rsidRDefault="006F0531" w:rsidP="006F0531">
      <w:pPr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2.1.Управляющая организация обязуется:</w:t>
      </w:r>
    </w:p>
    <w:p w:rsidR="006F0531" w:rsidRPr="006F0531" w:rsidRDefault="006F0531" w:rsidP="006F0531">
      <w:pPr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2.1.1. Управлять многоквартирным домом в соответствии с условиями настоящего договора.</w:t>
      </w:r>
    </w:p>
    <w:p w:rsidR="006F0531" w:rsidRPr="006F0531" w:rsidRDefault="006F0531" w:rsidP="006F0531">
      <w:pPr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2.1.2. Самостоятельно или с привлечением иных юридических лиц и специалистов, имеющих необходимые навыки, оборудование, сертификаты, лицензии и иные разрешительные документы, предоставлять коммунальные услуги, проводить работы по содержанию и текущему ремонту общего имущества многоквартирного жилого дома, заключать с ресурсоснабжающими организациями договоры или самостоятельно производить коммунальные ресурсы, необходимые для предоставления коммунальных услуг потребителям.</w:t>
      </w:r>
    </w:p>
    <w:p w:rsidR="006F0531" w:rsidRPr="006F0531" w:rsidRDefault="006F0531" w:rsidP="00534174">
      <w:pPr>
        <w:spacing w:line="240" w:lineRule="auto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2.1.3. Представлять интересы Собственника по предмету договора, в том числе по заключению договоров, направленных на достижение целей настоящего договора во всех организациях, предприятиях и учреждениях любых организационных форм.</w:t>
      </w:r>
    </w:p>
    <w:p w:rsidR="006F0531" w:rsidRPr="006F0531" w:rsidRDefault="006F0531" w:rsidP="00534174">
      <w:pPr>
        <w:spacing w:line="240" w:lineRule="auto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2.1.4. Вести и хранить техническую документацию на многоквартирный дом, внутридомовое инженерное оборудование и объекты придомового благоустройства, а также бухгалтерскую, статистическую, хозяйственно-финансовую документацию и расчеты, связанные с исполнением договора.</w:t>
      </w:r>
    </w:p>
    <w:p w:rsidR="006F0531" w:rsidRPr="006F0531" w:rsidRDefault="006F0531" w:rsidP="00534174">
      <w:pPr>
        <w:spacing w:line="240" w:lineRule="auto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2.1.5. Проводить технические осмотры многоквартирного дома и корректировать базы данных, отражающих состояние дома, а также размер оплаты услуг в соответствии с результатами осмотра.</w:t>
      </w:r>
    </w:p>
    <w:p w:rsidR="006F0531" w:rsidRPr="006F0531" w:rsidRDefault="006F0531" w:rsidP="00534174">
      <w:pPr>
        <w:spacing w:line="240" w:lineRule="auto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2.1.6. Разрабатывать и исполнять текущие и перспективные планы работ и услуг по содержанию, текущему ремонту общего имущества многоквартирного дома.</w:t>
      </w:r>
    </w:p>
    <w:p w:rsidR="006F0531" w:rsidRPr="006F0531" w:rsidRDefault="006F0531" w:rsidP="00534174">
      <w:pPr>
        <w:spacing w:line="240" w:lineRule="auto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2.1.6.1. Перечень выполнения работ и услуг по содержанию, ремонту и техническому обслуживанию общего имущества многоквартирного дома определяются приложениями к настоящему договору.</w:t>
      </w:r>
    </w:p>
    <w:p w:rsidR="006F0531" w:rsidRPr="006F0531" w:rsidRDefault="006F0531" w:rsidP="00534174">
      <w:pPr>
        <w:spacing w:line="240" w:lineRule="auto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2.1.6.2. Предельные сроки устранения неисправностей при выполнении внепланового (непредвиденного) текущего ремонта отдельных частей многоквартирного дома и его оборудования установлены приложением № 4 к настоящему договору.</w:t>
      </w:r>
    </w:p>
    <w:p w:rsidR="006F0531" w:rsidRPr="006F0531" w:rsidRDefault="006F0531" w:rsidP="00534174">
      <w:pPr>
        <w:spacing w:line="240" w:lineRule="auto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2.1.6.3. Периодичность проведения работ по капитальному ремонту определяется собранием собственников помещений многоквартирного дома.</w:t>
      </w:r>
    </w:p>
    <w:p w:rsidR="006F0531" w:rsidRPr="006F0531" w:rsidRDefault="006F0531" w:rsidP="00534174">
      <w:pPr>
        <w:spacing w:line="240" w:lineRule="auto"/>
        <w:rPr>
          <w:rFonts w:ascii="Times New Roman" w:hAnsi="Times New Roman"/>
        </w:rPr>
      </w:pPr>
      <w:r w:rsidRPr="006F0531">
        <w:rPr>
          <w:rFonts w:ascii="Times New Roman" w:hAnsi="Times New Roman"/>
        </w:rPr>
        <w:lastRenderedPageBreak/>
        <w:t>2.1.6.4. Иные решения по проведению дополнительных работ и услуг могут быть приняты решением общего собрании собственников .</w:t>
      </w:r>
    </w:p>
    <w:p w:rsidR="006F0531" w:rsidRPr="006F0531" w:rsidRDefault="006F0531" w:rsidP="00534174">
      <w:pPr>
        <w:spacing w:line="240" w:lineRule="auto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2.1.7.Предоставлять потребителям коммунальные услуги, отвечающие требованиям правил предоставления коммунальных услуг, санитарным и техническим требованиям к режиму, объему и качеству предоставления коммунальных услуг, иным требованиям</w:t>
      </w:r>
    </w:p>
    <w:p w:rsidR="006F0531" w:rsidRPr="006F0531" w:rsidRDefault="006F0531" w:rsidP="006F0531">
      <w:pPr>
        <w:rPr>
          <w:rFonts w:ascii="Times New Roman" w:hAnsi="Times New Roman"/>
        </w:rPr>
      </w:pPr>
      <w:r w:rsidRPr="006F0531">
        <w:rPr>
          <w:rFonts w:ascii="Times New Roman" w:hAnsi="Times New Roman"/>
        </w:rPr>
        <w:t>законодательства РФ и условиям настоящего договора.</w:t>
      </w:r>
    </w:p>
    <w:p w:rsidR="006F0531" w:rsidRPr="006F0531" w:rsidRDefault="006F0531" w:rsidP="006F0531">
      <w:pPr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2.1.8. Осуществлять рассмотрение предложений, заявлений и жалоб собственника и иных пользователей и  принимать соответствующие меры по их устранению.</w:t>
      </w:r>
    </w:p>
    <w:p w:rsidR="00534174" w:rsidRDefault="006F0531" w:rsidP="006F0531">
      <w:pPr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2.1.9. Уведомлять собственника об изменении порядка и условий содержания и текущего ремонта многоквартирного дома в рамках договора путем размещения соответствующей информации на информационных стендах дома, через ответственных</w:t>
      </w:r>
    </w:p>
    <w:p w:rsidR="006F0531" w:rsidRPr="006F0531" w:rsidRDefault="006F0531" w:rsidP="006F0531">
      <w:pPr>
        <w:rPr>
          <w:rFonts w:ascii="Times New Roman" w:hAnsi="Times New Roman"/>
        </w:rPr>
      </w:pPr>
      <w:r w:rsidRPr="006F0531">
        <w:rPr>
          <w:rFonts w:ascii="Times New Roman" w:hAnsi="Times New Roman"/>
        </w:rPr>
        <w:t>по подъездам или лично в срок не позднее, чем за 3 дня до наступления перечисленных событий.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2.1.10.Информировать об изменении размеров установленных платежей, стоимости коммунальных услуг не позднее, чем за 10 дней до даты предоставления платежных документов, на основании которых будут вноситься платежи в ином размере.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2.1.11. Производить начисление платежей, установленных в п.3.1. договора, обеспечивая выставление счета – извещения в срок до 10 числа месяца, следующего за истекшим месяцем.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2.1.12. Рассматривать все претензии собственника и иных пользователей, связанных с исполнением заключенных управляющей организацией договоров с третьими лицами, и разрешать конфликтные ситуации.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2.1.13. Обеспечивать собственника и иных пользователей информацией о телефонах дежурных специалистов и аварийных служб.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2.1.14. Организовывать работы по ликвидации аварий в многоквартирном доме.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2.1.15. По заявлению собственников выдавать справки установленного образца.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2.1.16. Предоставлять отчет о выполнении договора управления за год в течение первого квартала года, следующего за отчетным.</w:t>
      </w:r>
    </w:p>
    <w:p w:rsidR="006F0531" w:rsidRPr="006F0531" w:rsidRDefault="006F0531" w:rsidP="006F0531">
      <w:pPr>
        <w:jc w:val="both"/>
        <w:rPr>
          <w:rFonts w:ascii="Times New Roman" w:hAnsi="Times New Roman"/>
          <w:b/>
          <w:sz w:val="24"/>
          <w:szCs w:val="24"/>
        </w:rPr>
      </w:pPr>
      <w:r w:rsidRPr="006F0531">
        <w:rPr>
          <w:rFonts w:ascii="Times New Roman" w:hAnsi="Times New Roman"/>
          <w:b/>
          <w:sz w:val="24"/>
          <w:szCs w:val="24"/>
        </w:rPr>
        <w:t>2.2. Управляющая организация вправе: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2.2.1.Самостоятельно определять порядок и способ выполнения работ по управлению многоквартирным домом, привлекать сторонние организации, имеющие необходимые навыки, оборудование, сертификаты, лицензии и иные разрешительные документы к выполнению работ по содержанию и текущему ремонту общего имущества многоквартирного дома.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2.2.2. Организовывать и проводить проверку технического состояния коммунальных систем в помещениях собственников.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2.2.3. Требовать допуска в заранее согласованное с собственником время, в занимаемое им  жилое помещение работников или представителей исполнителя, в том числе работников аварийных служб для осмотра технического и санитарного состояния инженерного оборудования и конструкций и выполнения необходимых работ, а для ликвидации аварий- в любое время.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 xml:space="preserve">2.2.4. В заранее согласованное с потребителем время, но не чаще 1 раза в 6 месяцев, осуществлять проверку правильности снятия потребителем показаний индивидуальных приборов учета, их исправности, а также целостности на них пломб. В случае несоответствия  данных предоставленных </w:t>
      </w:r>
      <w:r w:rsidRPr="006F0531">
        <w:rPr>
          <w:rFonts w:ascii="Times New Roman" w:hAnsi="Times New Roman"/>
        </w:rPr>
        <w:lastRenderedPageBreak/>
        <w:t>собственниками, производить перерасчет размера оплаты услуг на основании фактических показаний приборов учета.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2.2.5. Прекращать, приостанавливать и ограничивать предоставление коммунальных услуг в случаях, предусмотренных Правилами предоставления коммунальных услуг.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2.2.6. Проверять соблюдение собственниками или иными пользователями требований, установленных п.п. 2.3.3.-2.3.12 договора.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2.2.7. Взыскивать с собственников или иных пользователей задолженность по оплате услуг в рамках договора.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2.2.8. Осуществлять иные права, предусмотренные действующим законодательством, отнесенные к полномочиям управляющей организации.</w:t>
      </w:r>
    </w:p>
    <w:p w:rsidR="006F0531" w:rsidRPr="006F0531" w:rsidRDefault="006F0531" w:rsidP="006F0531">
      <w:pPr>
        <w:jc w:val="both"/>
        <w:rPr>
          <w:rFonts w:ascii="Times New Roman" w:hAnsi="Times New Roman"/>
          <w:sz w:val="24"/>
          <w:szCs w:val="24"/>
        </w:rPr>
      </w:pPr>
      <w:r w:rsidRPr="006F0531">
        <w:rPr>
          <w:rFonts w:ascii="Times New Roman" w:hAnsi="Times New Roman"/>
          <w:b/>
        </w:rPr>
        <w:t>2.3</w:t>
      </w:r>
      <w:r w:rsidRPr="006F0531">
        <w:rPr>
          <w:rFonts w:ascii="Times New Roman" w:hAnsi="Times New Roman"/>
          <w:b/>
          <w:sz w:val="24"/>
          <w:szCs w:val="24"/>
        </w:rPr>
        <w:t>. Собственник обязуется</w:t>
      </w:r>
      <w:r w:rsidRPr="006F0531">
        <w:rPr>
          <w:rFonts w:ascii="Times New Roman" w:hAnsi="Times New Roman"/>
          <w:sz w:val="24"/>
          <w:szCs w:val="24"/>
        </w:rPr>
        <w:t>:</w:t>
      </w:r>
    </w:p>
    <w:p w:rsid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2.3.1. Своевременно в установленном порядке оплачивать предоставленные ему по договору услуги. Возмещать управляющей организации расходы, связанные с исполнением договора. Данные расходы включаются в выставляемый управляющей организацией счет-извещение на оплату услуг. При внесении соответствующих платежей руководствоваться условиями договора.</w:t>
      </w:r>
    </w:p>
    <w:p w:rsidR="00534174" w:rsidRDefault="00534174" w:rsidP="006F0531">
      <w:pPr>
        <w:jc w:val="both"/>
        <w:rPr>
          <w:rFonts w:ascii="Times New Roman" w:hAnsi="Times New Roman"/>
        </w:rPr>
      </w:pP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2.3.2. Предоставить право управляющей организации представлять интересы собственников по предмету договора, в том числе по заключению договоров, направленных на достижение договора и не нарушающих имущественные интересы собственников или иных пользователей во всех организациях.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2.3.3. Выполнять предусмотренные законодательством санитарно-гигиенические, экологические, архитектурно-строительные, противопожарные и эксплуатационные требования, в том числе: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-соблюдать чистоту и порядок в подъездах, на лестничных клетках и в других местах общего пользования, выносить бытовые отходы в специально установленные для этого места.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-не допускать сбрасывания в санитарный узел мусора и отходов, засоряющих канализацию.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-соблюдать правила пожарной безопасности при пользовании электрическими, газовыми и другими приборами, не допускать установки самодельных предо- хранительных пробок, загромождения коридоров, проходов, лестничных клеток запасных выходов, выполнять другие требования пожарной безопасности.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-не допускать выполнения в квартире работ или совершения других действий создающих повышенный шум или вибрацию, а также действий, нарушающих нормальные условия проживания граждан в других жилых помещениях.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-пользоваться телевизорами, магнитофонами, другими устройствами при условии уменьшения уровня слышимости до степени, не нарушающей покоя жильцов  дома в ночное время (с 23-00 до 06-00 по местному времени).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-выполнять правила содержания  и выгула домашних животных.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-не использовать электрические приборы и оборудование с паспортной мощностью, превышающей максимально допустимые нагрузки, определяемые  в технических характеристиках внутридомовых инженерных систем, указанных в техническом паспорте жилого помещения.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 xml:space="preserve">-самовольно не присоединяться к внутридомовым системам или присоединяться к ним в обход коллективных (общедомовых), общих (квартирных) или индивидуальных приборов учета, не вносить </w:t>
      </w:r>
      <w:r w:rsidRPr="006F0531">
        <w:rPr>
          <w:rFonts w:ascii="Times New Roman" w:hAnsi="Times New Roman"/>
        </w:rPr>
        <w:lastRenderedPageBreak/>
        <w:t>изменения во внутридомовые инженерные системы без внесения в установленном порядке изменений в техническую документацию на многоквартирный дом, либо в технический паспорт жилого помещения.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-самовольно не увеличивать поверхности нагрева приборов отопления, установленных в жилом помещении, свыше параметров, указанных в техническом паспорте жилого помещения.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-самовольно не нарушать пломбы на приборах учета, демонтировать приборы учета и не осуществлять действий, направленных на искажение их показаний или повреждение.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-не совершать действий, связанных с отключением многоквартирного дома от подачи электроэнергии и воды.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-не подключать и не использовать бытовые приборы и оборудование, включая индивидуальные приборы очистки воды, не имеющие технических паспортов (свидетельств) не отвечающие требованиям безопасности эксплуатации и санитарно-гигиеническим нормативам, без согласования с управляющей организацией.</w:t>
      </w:r>
    </w:p>
    <w:p w:rsidR="006F0531" w:rsidRPr="006F0531" w:rsidRDefault="006F0531" w:rsidP="006F0531">
      <w:pPr>
        <w:jc w:val="both"/>
        <w:rPr>
          <w:rFonts w:ascii="Times New Roman" w:hAnsi="Times New Roman"/>
          <w:b/>
          <w:sz w:val="24"/>
          <w:szCs w:val="24"/>
        </w:rPr>
      </w:pPr>
      <w:r w:rsidRPr="006F0531">
        <w:rPr>
          <w:rFonts w:ascii="Times New Roman" w:hAnsi="Times New Roman"/>
          <w:b/>
        </w:rPr>
        <w:t>2.3.4</w:t>
      </w:r>
      <w:r w:rsidRPr="006F0531">
        <w:rPr>
          <w:rFonts w:ascii="Times New Roman" w:hAnsi="Times New Roman"/>
          <w:b/>
          <w:sz w:val="32"/>
          <w:szCs w:val="32"/>
        </w:rPr>
        <w:t>.</w:t>
      </w:r>
      <w:r w:rsidRPr="006F0531">
        <w:rPr>
          <w:rFonts w:ascii="Times New Roman" w:hAnsi="Times New Roman"/>
          <w:b/>
          <w:sz w:val="24"/>
          <w:szCs w:val="24"/>
        </w:rPr>
        <w:t>Своевременно предоставлять управляющей организации сведения:</w:t>
      </w:r>
    </w:p>
    <w:p w:rsidR="006F0531" w:rsidRPr="006F0531" w:rsidRDefault="006F0531" w:rsidP="006F0531">
      <w:pPr>
        <w:pStyle w:val="af"/>
        <w:jc w:val="both"/>
        <w:rPr>
          <w:sz w:val="22"/>
        </w:rPr>
      </w:pPr>
      <w:r w:rsidRPr="006F0531">
        <w:rPr>
          <w:sz w:val="22"/>
        </w:rPr>
        <w:t>-о количестве граждан, проживающих в помещениях совместно с собственниками и наличие у лиц, зарегистрированных по месту жительства в помещении права на льготы для расчетов платежей за услуги по договору.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-о проводимых с помещениями сделках, влекущих смену собственников.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-представить управляющей организации договоры, подтверждающие смену собственника или владельца.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2.3.5. Обеспечить доступ в жилые помещения представителей управляющей организации, а также представителям организаций, осуществляющих жилищно-коммунальное обслуживание многоквартирного дома для осмотра приборов учета и контроля, а также в случае возникновения аварийной ситуации для выполнения необходимого ремонта общего имущества многоквартирного дома и работ по ликвидации аварий.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2.3.6.Своевременно сообщать управляющей организации о выявленных неисправностях, препятствующих оказанию собственникам или иным пользователям услуг в рамках настоящего договора.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2.3.7.Не осуществлять переоборудование внутренних инженерных сетей без согласования с управляющей организацией.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2.3.8.Своевременно осуществлять проверку приборов учета. К расчету оплаты коммунальных услуг предоставляются данные только поверенных приборов учета. Если прибор учет не проверен, объем потребления коммунальных услуг принимается равным нормативам потребления, утвержденным органами местного самоуправления в порядке, установленном Правилами установления и определения нормативов потребления коммунальных услуг.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2.3.9.Ознакомить всех проживающих в жилых и нежилых помещениях, либо использующих помещения граждан с условиями договора.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2.3.10.Исполнять иные обязанности, предусмотренные действующими законодательными и иными нормативными правовыми актами РФ, Новгородской области и органов местного самоуправления применительно к условиям настоящего договора.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2.3.11.При проведении общестроительных, монтажных и отделочных работ , при перепланировке и переустройстве принадлежащих собственникам помещений руководствоваться  Жилищным кодексом РФ и действующими правовыми актами.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lastRenderedPageBreak/>
        <w:t>2.3.12.Обеспечивать сохранность общего имущества многоквартирного дома.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2.3.13.В случае возникновения необходимости проведения управляющей организацией не установленных договором работ и услуг, в том числе связанных с ликвидацией последствий аварий, наступивших по вине собственников или иных пользователей, либо в связи с нарушением собственником или иными пользователями условий настоящего договора, указанные работы проводятся за счет собственников.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2.3.14.Члены семье собственника, проживающие совместно с ним, пользуются наравне с ним всеми правами и несут все обязанности, вытекающие из настоящего договора, если иное не установлено соглашением между собственником и членами его семьи. Члены семьи собственника жилого помещения обязаны использовать жилое помещение по назначению, обеспечивая его сохранность.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2.3.15.Иное лицо (Пользователь), пользующееся помещением на основании соглашения с собственником, имеет права, несет обязанности и ответственность в соответствии с условиями такого соглашения и настоящего договора</w:t>
      </w:r>
    </w:p>
    <w:p w:rsidR="006F0531" w:rsidRPr="006F0531" w:rsidRDefault="006F0531" w:rsidP="006F0531">
      <w:pPr>
        <w:jc w:val="both"/>
        <w:rPr>
          <w:rFonts w:ascii="Times New Roman" w:hAnsi="Times New Roman"/>
          <w:sz w:val="28"/>
          <w:szCs w:val="28"/>
        </w:rPr>
      </w:pPr>
      <w:r w:rsidRPr="006F0531">
        <w:rPr>
          <w:rFonts w:ascii="Times New Roman" w:hAnsi="Times New Roman"/>
          <w:b/>
        </w:rPr>
        <w:t>2.4.</w:t>
      </w:r>
      <w:r w:rsidRPr="006F0531">
        <w:rPr>
          <w:rFonts w:ascii="Times New Roman" w:hAnsi="Times New Roman"/>
          <w:b/>
          <w:sz w:val="24"/>
          <w:szCs w:val="24"/>
        </w:rPr>
        <w:t>Собственник имеет право</w:t>
      </w:r>
      <w:r w:rsidRPr="006F0531">
        <w:rPr>
          <w:rFonts w:ascii="Times New Roman" w:hAnsi="Times New Roman"/>
          <w:sz w:val="24"/>
          <w:szCs w:val="24"/>
        </w:rPr>
        <w:t>: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2.4.1.Знакомиться с условиями сделок, совершенных управляющей организацией в рамках исполнения настоящего договора.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2.4.2.В случае неотложной необходимости обращаться к управляющей организации с заявлением о временной приостановке подачи воды, электроэнергии на условиях согласованных с управляющей организацией.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 xml:space="preserve">2.4.3.При условии представления подтверждающих документов установленного образца, требовать в соответствии с установленным Правительством РФ порядком перерасчета размера оплаты за отдельные виды услуг, рассчитываемые исходя из 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нормативов потребления, в случае временного отсутствия одного, нескольких или всех пользователей жилого помещения, принадлежащего собственнику.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2.4.4.Требовать в установленном Правительством РФ порядке от управляющей организации перерасчета платежей за услуги по договору, в связи с ненадлежащим качеством их предоставления или их не предоставлением.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2.4.5.Осуществлять иные права, предусмотренные Жилищным кодексом РФ и иными федеральными законами иными нормативными правовыми актами РФ и настоящим договором.</w:t>
      </w:r>
    </w:p>
    <w:p w:rsidR="006F0531" w:rsidRPr="006F0531" w:rsidRDefault="006F0531" w:rsidP="006F0531">
      <w:pPr>
        <w:ind w:left="1440"/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  <w:b/>
        </w:rPr>
        <w:t xml:space="preserve">             3.ЦЕНА И ПОРЯДОК РАСЧЕТОВ</w:t>
      </w:r>
      <w:r w:rsidRPr="006F0531">
        <w:rPr>
          <w:rFonts w:ascii="Times New Roman" w:hAnsi="Times New Roman"/>
        </w:rPr>
        <w:t>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3.1.Собственник или иной пользователь производит оплату в рамках договора за следующие услуги: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-коммунальные услуги (холодное и горячее водоснабжение, теплоснабжение, водоотведение, электроснабжение, газоснабжение),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-содержание и текущий ремонт общего имущества многоквартирного дома, в том числе управление многоквартирным домом.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3.2.Плата за услуги по содержанию и текущему ремонту в рамках договора устанавливается в размере, обеспечивающем содержание общего имущества в многоквартирном доме.</w:t>
      </w:r>
    </w:p>
    <w:p w:rsidR="006F0531" w:rsidRPr="006F0531" w:rsidRDefault="006F0531" w:rsidP="006F0531">
      <w:pPr>
        <w:pStyle w:val="23"/>
      </w:pPr>
      <w:r w:rsidRPr="006F0531">
        <w:t xml:space="preserve">3.3.Размер платы услуг по содержанию и текущему ремонту общего имущества многоквартирного дома может быть принят на общем собрании собственников дома с 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 xml:space="preserve">учетом предложений управляющей организации. Если собственниками на общем собрании не принято решение о размере платы за содержание и ремонт помещения,  размер оплаты  устанавливается органом местного самоуправления Великого Новгорода, либо может быть проиндексирован на </w:t>
      </w:r>
      <w:r w:rsidRPr="006F0531">
        <w:rPr>
          <w:rFonts w:ascii="Times New Roman" w:hAnsi="Times New Roman"/>
        </w:rPr>
        <w:lastRenderedPageBreak/>
        <w:t>установленный показатель инфляции, установленный Минрегионразвития для индексации плановых затрат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3.4.Размер платы за коммунальные услуги устанавливается управляющей организацией согласно Правил предоставления коммунальных услуг гражданам и Правил установления и определения нормативов потребления коммунальных услуг.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 xml:space="preserve">3.5.Оплата собственником или иным пользователем оказанных услуг по настоящему договору осуществляется на основании счета-извещения. 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3.6. Льготы по оплате услуг, являющихся предметом договора, предоставляются в соответствии с действующим законодательством.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3.7.Срок внесения платежей – до 10 числа месяца, следующего за истекшим.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3.8. Средства на капитальный ремонт накапливаются на отдельном счете и могут быть использованы по решению общего собрания собственников жилого дома.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3.9.Условия отсрочки или рассрочки оплаты услуг (в том числе погашение задолженности по оплате услуг) согласовываются с управляющей организацией.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3.10. Условия изменения размера платы за коммунальные услуги при предоставлении коммунальных услуг ненадлежащего качества и (или) с перерывами, превышающими установленную  продолжительность, определяются в соответствии с действующим законодательством.</w:t>
      </w:r>
    </w:p>
    <w:p w:rsidR="006F0531" w:rsidRPr="006F0531" w:rsidRDefault="006F0531" w:rsidP="006F0531">
      <w:pPr>
        <w:ind w:left="2160" w:firstLine="720"/>
        <w:jc w:val="both"/>
        <w:rPr>
          <w:rFonts w:ascii="Times New Roman" w:hAnsi="Times New Roman"/>
          <w:b/>
          <w:sz w:val="24"/>
          <w:szCs w:val="24"/>
        </w:rPr>
      </w:pPr>
      <w:r w:rsidRPr="006F0531">
        <w:rPr>
          <w:rFonts w:ascii="Times New Roman" w:hAnsi="Times New Roman"/>
          <w:b/>
        </w:rPr>
        <w:t>4.</w:t>
      </w:r>
      <w:r w:rsidRPr="006F0531">
        <w:rPr>
          <w:rFonts w:ascii="Times New Roman" w:hAnsi="Times New Roman"/>
          <w:b/>
          <w:sz w:val="24"/>
          <w:szCs w:val="24"/>
        </w:rPr>
        <w:t>Ответственность сторон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4.1.Управляющая организация несет ответственность за ущерб, причиненный многоквартирному дому в результате действий или бездействия, в размере причиненного ущерба.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4.2.Управляющая организация не несет ответственности за все виды ущерба, возникшие не по ее вине или не по вине ее работников.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 xml:space="preserve">4.3.Ответственность по сделкам, совершенным управляющей организацией со сторонними организациями, самостоятельно несет управляющая организация. 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4.4.В случае нарушения собственником или иным пользователем сроков внесения платежей по договору, управляющая организация вправе взыскать с него пени в размере 1/300 ставки рефинансирования Центробанка РФ за каждый день просрочки платежа со следующего дня после наступления срока оплаты по день фактической выплаты включительно. Размер пени указывается в счете-извещении, выставляемом управляющей организацией и подлежит оплате собственником или иным пользователем одновременно с оплатой услуг.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4.5.При нарушении собственником или иным пользователем обязательств, предусмотренных договором, собственник несет ответственность перед управляющей организацией и третьими лицами за все последствия, возникшие в результате каких-либо аварийных и иных ситуаций.</w:t>
      </w:r>
    </w:p>
    <w:p w:rsid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4.6. Собственник и иные пользователи несут ответственность за нарушение требований пожарной безопасности в соответствии с действующим законодательством.</w:t>
      </w:r>
    </w:p>
    <w:p w:rsidR="00534174" w:rsidRPr="006F0531" w:rsidRDefault="00534174" w:rsidP="006F0531">
      <w:pPr>
        <w:jc w:val="both"/>
        <w:rPr>
          <w:rFonts w:ascii="Times New Roman" w:hAnsi="Times New Roman"/>
        </w:rPr>
      </w:pPr>
    </w:p>
    <w:p w:rsidR="006F0531" w:rsidRPr="006F0531" w:rsidRDefault="006F0531" w:rsidP="006F0531">
      <w:pPr>
        <w:jc w:val="both"/>
        <w:rPr>
          <w:rFonts w:ascii="Times New Roman" w:hAnsi="Times New Roman"/>
        </w:rPr>
      </w:pPr>
    </w:p>
    <w:p w:rsidR="006F0531" w:rsidRPr="006F0531" w:rsidRDefault="006F0531" w:rsidP="006F0531">
      <w:pPr>
        <w:jc w:val="both"/>
        <w:rPr>
          <w:rFonts w:ascii="Times New Roman" w:hAnsi="Times New Roman"/>
        </w:rPr>
      </w:pPr>
    </w:p>
    <w:p w:rsidR="006F0531" w:rsidRPr="006F0531" w:rsidRDefault="006F0531" w:rsidP="006F0531">
      <w:pPr>
        <w:jc w:val="both"/>
        <w:rPr>
          <w:rFonts w:ascii="Times New Roman" w:hAnsi="Times New Roman"/>
        </w:rPr>
      </w:pPr>
    </w:p>
    <w:p w:rsidR="006F0531" w:rsidRPr="006F0531" w:rsidRDefault="006F0531" w:rsidP="006F0531">
      <w:pPr>
        <w:jc w:val="both"/>
        <w:rPr>
          <w:rFonts w:ascii="Times New Roman" w:hAnsi="Times New Roman"/>
        </w:rPr>
      </w:pP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4.7.Управляющая организация несет ответственность за организацию и соответствие предоставляемых услуг действующим нормативным правовым актам.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4.8.В случае причинения убытков собственнику по вине управляющей организации последняя несет ответственность в соответствии с действующим законодательством.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4.9..Управляющая организация не несет ответственности в период гарантийного срока эксплуатации, после капитального ремонта, если повреждение связано с качеством работ и технологией их выполнения, в случае выполнения работ вне отношений с управляющей организацией.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4.13.Управляющая организация не несет ответственности при выявлении в процессе  эксплуатации скрытых строительных дефектов инженерного оборудования и конструктивных элементов.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4.14. Во всех остальных случаях нарушения своих обязательств по договору стороны несут ответственность за неисполнение или ненадлежащее исполнение своих обязательств по договору в соответствии с действующим законодательством.</w:t>
      </w:r>
    </w:p>
    <w:p w:rsidR="006F0531" w:rsidRPr="006F0531" w:rsidRDefault="006F0531" w:rsidP="006F053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</w:rPr>
      </w:pPr>
      <w:r w:rsidRPr="006F0531">
        <w:rPr>
          <w:rFonts w:ascii="Times New Roman" w:hAnsi="Times New Roman"/>
          <w:b/>
        </w:rPr>
        <w:t>ОСОБЫЕ УСЛОВИЯ.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5.1.Все споры, возникшие из договора или в связи с ним, разрешаются сторонами путем переговоров. В случае, если стороны не могут достичь взаимного  соглашения, споры и разногласия  разрешаются в судебном порядке.</w:t>
      </w:r>
    </w:p>
    <w:p w:rsidR="006F0531" w:rsidRPr="006F0531" w:rsidRDefault="006F0531" w:rsidP="00534174">
      <w:pPr>
        <w:pStyle w:val="Style2"/>
        <w:widowControl/>
        <w:spacing w:line="245" w:lineRule="exact"/>
        <w:rPr>
          <w:sz w:val="22"/>
        </w:rPr>
      </w:pPr>
      <w:r w:rsidRPr="006F0531">
        <w:rPr>
          <w:rStyle w:val="FontStyle12"/>
        </w:rPr>
        <w:t>5.2.Сообщение о нарушении качества коммунальной услуги может быть сделано потребителем в письменной форме или устно (в том числе по телефону) и подлежит обязательной регистрации аварийно-диспетчерской службой.5.3.Сообщение о нарушении качества коммунальной услуги могут быть предъявлены потребителем в течение двух недель от даты, когда он узнал или должен был узнать о нарушении его прав. Сообщение о нарушении качества коммунальной услуги предъявленное по истечении данного срока, управляющая организация не рассматривает.</w:t>
      </w:r>
    </w:p>
    <w:p w:rsidR="006F0531" w:rsidRPr="006F0531" w:rsidRDefault="006F0531" w:rsidP="006F0531">
      <w:pPr>
        <w:ind w:left="2160" w:firstLine="720"/>
        <w:jc w:val="both"/>
        <w:rPr>
          <w:rFonts w:ascii="Times New Roman" w:hAnsi="Times New Roman"/>
          <w:b/>
        </w:rPr>
      </w:pPr>
      <w:r w:rsidRPr="006F0531">
        <w:rPr>
          <w:rFonts w:ascii="Times New Roman" w:hAnsi="Times New Roman"/>
          <w:b/>
        </w:rPr>
        <w:t>6.ФОРС-МАЖОР.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6.1.При возникновении обстоятельств, которые делают полностью или частично невозможным выполнение договора одной из сторон, а именно пожар, стихийное бедствие, военные действия, изменение действующего законодательства и другие возможные обстоятельства непреодолимой силы, не зависящие от сторон, сроки выполнения обязательств продлеваются на то время, в течение которого действуют обстоятельства.</w:t>
      </w:r>
    </w:p>
    <w:p w:rsidR="006F0531" w:rsidRPr="006F0531" w:rsidRDefault="006F0531" w:rsidP="006F0531">
      <w:pPr>
        <w:pStyle w:val="23"/>
      </w:pPr>
      <w:r w:rsidRPr="006F0531">
        <w:t>6.2.Если обстоятельства непреодолимой силы действуют в течение более двух месяцев, любая из сторон вправе отказаться от дальнейшего выполнения обязательств по  договору. Причем ни одна из сторон не может потребовать от другой возмещения убытков.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6.3.Сторона, оказавшаяся не в состоянии выполнить свои обязательства по договору, обязана незамедлительно известить другую сторону о наступлении или прекращении действия обстоятельств, препятствующих выполнению обязательств по договору.</w:t>
      </w:r>
    </w:p>
    <w:p w:rsidR="006F0531" w:rsidRPr="006F0531" w:rsidRDefault="006F0531" w:rsidP="006F0531">
      <w:pPr>
        <w:ind w:left="2160"/>
        <w:jc w:val="both"/>
        <w:rPr>
          <w:rFonts w:ascii="Times New Roman" w:hAnsi="Times New Roman"/>
          <w:b/>
        </w:rPr>
      </w:pPr>
      <w:r w:rsidRPr="006F0531">
        <w:rPr>
          <w:rFonts w:ascii="Times New Roman" w:hAnsi="Times New Roman"/>
          <w:b/>
        </w:rPr>
        <w:t>7.СРОК ДЕЙСТВИЯ ДОГОВОРА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7.1. Договор заключен  с 01 января 2008 года      до 31 декабря 2008 года.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7.2.Договор может быть, досрочно расторгнут в связи с изменением способа управления многоквартирным домом на основании решения общего собрания собственников.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7.3. В случае расторжения договора управляющая организация за 30 (тридцать) дней до прекращения действия договора обязана передать техническую документацию на многоквартирный дом и иные связанные с управлением дома документы собственникам.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 xml:space="preserve">7.4.Изменение и расторжение настоящего договора управления осуществляется в порядке, предусмотренном гражданским законодательством. Договор считается исполненным после выполнения </w:t>
      </w:r>
      <w:r w:rsidRPr="006F0531">
        <w:rPr>
          <w:rFonts w:ascii="Times New Roman" w:hAnsi="Times New Roman"/>
        </w:rPr>
        <w:lastRenderedPageBreak/>
        <w:t>сторонами взаимных обязательств и урегулирования всех расчетов между управляющей организацией и собственником, в том числе и по задолженности собственника по оплате за жилищно-коммунальные услуги.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7.5.При отсутствии заявлений одной из сторон о прекращении договора управления по окончании срока его действий настоящий договор считается продленным на тот же срок и на тех же условиях.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7.6. Приостановление или ограничение предоставления услуг (либо подачи коммунальных ресурсов) не может считаться расторжением договора.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7.7. Договор составлен на 7 страницах и содержит 6 приложений: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ab/>
        <w:t>№  1. Список собственников многоквартирного жилого дома</w:t>
      </w:r>
    </w:p>
    <w:p w:rsidR="006F0531" w:rsidRPr="006F0531" w:rsidRDefault="006F0531" w:rsidP="006F0531">
      <w:pPr>
        <w:ind w:left="709"/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ab/>
        <w:t>№ 2. Перечень работ и услуг по содержанию и текущему ремонту общего имущества многоквартирного дома.</w:t>
      </w:r>
    </w:p>
    <w:p w:rsidR="006F0531" w:rsidRPr="006F0531" w:rsidRDefault="006F0531" w:rsidP="006F0531">
      <w:pPr>
        <w:pStyle w:val="21"/>
        <w:jc w:val="both"/>
        <w:rPr>
          <w:sz w:val="20"/>
        </w:rPr>
      </w:pPr>
      <w:r w:rsidRPr="006F0531">
        <w:rPr>
          <w:sz w:val="20"/>
        </w:rPr>
        <w:tab/>
        <w:t>№ 3. Периодичность основных работ по содержанию общего имущества  многоквартирного жилого дома</w:t>
      </w:r>
    </w:p>
    <w:p w:rsidR="006F0531" w:rsidRPr="006F0531" w:rsidRDefault="006F0531" w:rsidP="006F0531">
      <w:pPr>
        <w:pStyle w:val="21"/>
        <w:jc w:val="both"/>
        <w:rPr>
          <w:sz w:val="20"/>
        </w:rPr>
      </w:pPr>
      <w:r w:rsidRPr="006F0531">
        <w:rPr>
          <w:sz w:val="20"/>
        </w:rPr>
        <w:t>№ 4. Предельные сроки устранения неисправностей при выполнении внепланового (непредвиденного) текущего ремонта отдельных частей жилого дома и его оборудования.</w:t>
      </w:r>
    </w:p>
    <w:p w:rsidR="006F0531" w:rsidRPr="006F0531" w:rsidRDefault="006F0531" w:rsidP="006F0531">
      <w:pPr>
        <w:pStyle w:val="21"/>
        <w:jc w:val="both"/>
        <w:rPr>
          <w:sz w:val="20"/>
        </w:rPr>
      </w:pPr>
      <w:r w:rsidRPr="006F0531">
        <w:rPr>
          <w:sz w:val="20"/>
        </w:rPr>
        <w:t>№ 5. Примерный перечень работ, выполняемых при техническом обслуживании многоквартирного дома в счет оплаты по договору</w:t>
      </w:r>
    </w:p>
    <w:p w:rsidR="006F0531" w:rsidRPr="006F0531" w:rsidRDefault="006F0531" w:rsidP="006F0531">
      <w:pPr>
        <w:pStyle w:val="21"/>
        <w:jc w:val="both"/>
        <w:rPr>
          <w:sz w:val="20"/>
        </w:rPr>
      </w:pPr>
      <w:r w:rsidRPr="006F0531">
        <w:rPr>
          <w:sz w:val="20"/>
        </w:rPr>
        <w:t>№   6.Состав и состояние общего имущества в МКД.</w:t>
      </w:r>
    </w:p>
    <w:p w:rsidR="006F0531" w:rsidRPr="006F0531" w:rsidRDefault="006F0531" w:rsidP="006F0531">
      <w:pPr>
        <w:pStyle w:val="21"/>
        <w:jc w:val="both"/>
        <w:rPr>
          <w:b/>
          <w:sz w:val="16"/>
          <w:szCs w:val="16"/>
        </w:rPr>
      </w:pPr>
      <w:r w:rsidRPr="006F0531">
        <w:rPr>
          <w:b/>
          <w:sz w:val="22"/>
        </w:rPr>
        <w:tab/>
      </w:r>
      <w:r w:rsidRPr="006F0531">
        <w:rPr>
          <w:b/>
          <w:sz w:val="22"/>
        </w:rPr>
        <w:tab/>
      </w:r>
      <w:r w:rsidRPr="006F0531">
        <w:rPr>
          <w:b/>
          <w:sz w:val="16"/>
          <w:szCs w:val="16"/>
        </w:rPr>
        <w:t xml:space="preserve">              8. РЕКВИЗИТЫ  СТОРОН.</w:t>
      </w:r>
    </w:p>
    <w:p w:rsidR="006F0531" w:rsidRPr="006F0531" w:rsidRDefault="006F0531" w:rsidP="006F0531">
      <w:pPr>
        <w:pStyle w:val="21"/>
        <w:ind w:left="0"/>
        <w:jc w:val="both"/>
        <w:rPr>
          <w:b/>
          <w:i/>
          <w:sz w:val="22"/>
        </w:rPr>
      </w:pPr>
      <w:r w:rsidRPr="006F0531">
        <w:rPr>
          <w:b/>
          <w:i/>
          <w:sz w:val="22"/>
        </w:rPr>
        <w:t>Управляющая организация</w:t>
      </w:r>
      <w:r w:rsidRPr="006F0531">
        <w:rPr>
          <w:b/>
          <w:i/>
          <w:sz w:val="22"/>
        </w:rPr>
        <w:tab/>
      </w:r>
      <w:r w:rsidRPr="006F0531">
        <w:rPr>
          <w:b/>
          <w:i/>
          <w:sz w:val="22"/>
        </w:rPr>
        <w:tab/>
      </w:r>
      <w:r w:rsidRPr="006F0531">
        <w:rPr>
          <w:b/>
          <w:i/>
          <w:sz w:val="22"/>
        </w:rPr>
        <w:tab/>
      </w:r>
      <w:r w:rsidRPr="006F0531">
        <w:rPr>
          <w:b/>
          <w:i/>
          <w:sz w:val="22"/>
        </w:rPr>
        <w:tab/>
      </w:r>
      <w:r w:rsidRPr="006F0531">
        <w:rPr>
          <w:b/>
          <w:i/>
          <w:sz w:val="22"/>
        </w:rPr>
        <w:tab/>
        <w:t xml:space="preserve">       Собственники</w:t>
      </w:r>
    </w:p>
    <w:p w:rsidR="006F0531" w:rsidRPr="006F0531" w:rsidRDefault="006F0531" w:rsidP="006F0531">
      <w:pPr>
        <w:pStyle w:val="21"/>
        <w:ind w:left="0"/>
        <w:jc w:val="both"/>
        <w:rPr>
          <w:sz w:val="22"/>
        </w:rPr>
      </w:pPr>
      <w:r w:rsidRPr="006F0531">
        <w:rPr>
          <w:sz w:val="22"/>
        </w:rPr>
        <w:t xml:space="preserve">ООО «Стандартжилсервис»                                           </w:t>
      </w:r>
    </w:p>
    <w:p w:rsidR="006F0531" w:rsidRPr="006F0531" w:rsidRDefault="006F0531" w:rsidP="006F0531">
      <w:pPr>
        <w:pStyle w:val="21"/>
        <w:ind w:left="0"/>
        <w:jc w:val="both"/>
        <w:rPr>
          <w:sz w:val="22"/>
        </w:rPr>
      </w:pPr>
      <w:r w:rsidRPr="006F0531">
        <w:rPr>
          <w:sz w:val="22"/>
        </w:rPr>
        <w:t>Юридический адрес:173017</w:t>
      </w:r>
      <w:r w:rsidRPr="006F0531">
        <w:rPr>
          <w:sz w:val="22"/>
        </w:rPr>
        <w:tab/>
      </w:r>
      <w:r w:rsidRPr="006F0531">
        <w:rPr>
          <w:sz w:val="22"/>
        </w:rPr>
        <w:tab/>
      </w:r>
      <w:r w:rsidRPr="006F0531">
        <w:rPr>
          <w:sz w:val="22"/>
        </w:rPr>
        <w:tab/>
      </w:r>
      <w:r w:rsidRPr="006F0531">
        <w:rPr>
          <w:sz w:val="22"/>
        </w:rPr>
        <w:tab/>
        <w:t>___________________________</w:t>
      </w:r>
    </w:p>
    <w:p w:rsidR="006F0531" w:rsidRPr="006F0531" w:rsidRDefault="006F0531" w:rsidP="006F0531">
      <w:pPr>
        <w:pStyle w:val="21"/>
        <w:tabs>
          <w:tab w:val="left" w:pos="5040"/>
        </w:tabs>
        <w:ind w:left="0"/>
        <w:jc w:val="both"/>
        <w:rPr>
          <w:sz w:val="22"/>
        </w:rPr>
      </w:pPr>
      <w:r w:rsidRPr="006F0531">
        <w:rPr>
          <w:sz w:val="22"/>
        </w:rPr>
        <w:t>В.Новгород ,ул.Нехинская 30 А</w:t>
      </w:r>
      <w:r w:rsidRPr="006F0531">
        <w:rPr>
          <w:sz w:val="22"/>
        </w:rPr>
        <w:tab/>
        <w:t>___________________________</w:t>
      </w:r>
    </w:p>
    <w:p w:rsidR="006F0531" w:rsidRPr="006F0531" w:rsidRDefault="006F0531" w:rsidP="006F0531">
      <w:pPr>
        <w:pStyle w:val="21"/>
        <w:tabs>
          <w:tab w:val="left" w:pos="5100"/>
        </w:tabs>
        <w:ind w:left="0"/>
        <w:jc w:val="both"/>
        <w:rPr>
          <w:sz w:val="22"/>
        </w:rPr>
      </w:pPr>
      <w:r w:rsidRPr="006F0531">
        <w:rPr>
          <w:sz w:val="22"/>
        </w:rPr>
        <w:t>ИНН  5321102807 КПП 532101001</w:t>
      </w:r>
      <w:r w:rsidRPr="006F0531">
        <w:rPr>
          <w:sz w:val="22"/>
        </w:rPr>
        <w:tab/>
        <w:t>___________________________</w:t>
      </w:r>
    </w:p>
    <w:p w:rsidR="006F0531" w:rsidRPr="006F0531" w:rsidRDefault="006F0531" w:rsidP="006F0531">
      <w:pPr>
        <w:pStyle w:val="21"/>
        <w:tabs>
          <w:tab w:val="left" w:pos="5100"/>
        </w:tabs>
        <w:ind w:left="0"/>
        <w:jc w:val="both"/>
        <w:rPr>
          <w:sz w:val="22"/>
        </w:rPr>
      </w:pPr>
      <w:r w:rsidRPr="006F0531">
        <w:rPr>
          <w:sz w:val="22"/>
        </w:rPr>
        <w:t>ОГРН   1055300962067 ОКПО 74995903</w:t>
      </w:r>
      <w:r w:rsidRPr="006F0531">
        <w:rPr>
          <w:sz w:val="22"/>
        </w:rPr>
        <w:tab/>
        <w:t>___________________________</w:t>
      </w:r>
    </w:p>
    <w:p w:rsidR="006F0531" w:rsidRPr="006F0531" w:rsidRDefault="006F0531" w:rsidP="006F0531">
      <w:pPr>
        <w:pStyle w:val="21"/>
        <w:tabs>
          <w:tab w:val="left" w:pos="5100"/>
        </w:tabs>
        <w:ind w:left="0"/>
        <w:jc w:val="both"/>
        <w:rPr>
          <w:sz w:val="22"/>
        </w:rPr>
      </w:pPr>
      <w:r w:rsidRPr="006F0531">
        <w:rPr>
          <w:sz w:val="22"/>
        </w:rPr>
        <w:t>Р\С 40702810100000002293</w:t>
      </w:r>
      <w:r w:rsidRPr="006F0531">
        <w:rPr>
          <w:sz w:val="22"/>
        </w:rPr>
        <w:tab/>
        <w:t>___________________________</w:t>
      </w:r>
    </w:p>
    <w:p w:rsidR="006F0531" w:rsidRPr="006F0531" w:rsidRDefault="006F0531" w:rsidP="006F0531">
      <w:pPr>
        <w:pStyle w:val="21"/>
        <w:tabs>
          <w:tab w:val="left" w:pos="5130"/>
        </w:tabs>
        <w:ind w:left="0"/>
        <w:jc w:val="both"/>
        <w:rPr>
          <w:sz w:val="22"/>
        </w:rPr>
      </w:pPr>
      <w:r w:rsidRPr="006F0531">
        <w:rPr>
          <w:sz w:val="22"/>
        </w:rPr>
        <w:t>К \ С 30101810900000000775</w:t>
      </w:r>
      <w:r w:rsidRPr="006F0531">
        <w:rPr>
          <w:sz w:val="22"/>
        </w:rPr>
        <w:tab/>
        <w:t>___________________________</w:t>
      </w:r>
    </w:p>
    <w:p w:rsidR="006F0531" w:rsidRPr="006F0531" w:rsidRDefault="006F0531" w:rsidP="006F0531">
      <w:pPr>
        <w:pStyle w:val="21"/>
        <w:ind w:left="0"/>
        <w:jc w:val="both"/>
        <w:rPr>
          <w:sz w:val="22"/>
        </w:rPr>
      </w:pPr>
      <w:r w:rsidRPr="006F0531">
        <w:t>БИК  044959775 в ЗАО «НКБ «Славянбанк»</w:t>
      </w:r>
      <w:r w:rsidRPr="006F0531">
        <w:rPr>
          <w:sz w:val="22"/>
        </w:rPr>
        <w:t xml:space="preserve">  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</w:p>
    <w:p w:rsidR="006F0531" w:rsidRPr="006F0531" w:rsidRDefault="006F0531" w:rsidP="006F0531">
      <w:pPr>
        <w:tabs>
          <w:tab w:val="left" w:pos="5910"/>
        </w:tabs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>Директор ООО «Стандартжилсервис» ______________________ Ражев С.П.</w:t>
      </w:r>
    </w:p>
    <w:p w:rsidR="006F0531" w:rsidRPr="006F0531" w:rsidRDefault="006F0531" w:rsidP="006F0531">
      <w:pPr>
        <w:jc w:val="both"/>
        <w:rPr>
          <w:rFonts w:ascii="Times New Roman" w:hAnsi="Times New Roman"/>
        </w:rPr>
      </w:pPr>
      <w:r w:rsidRPr="006F0531">
        <w:rPr>
          <w:rFonts w:ascii="Times New Roman" w:hAnsi="Times New Roman"/>
        </w:rPr>
        <w:t xml:space="preserve">     М.П.</w:t>
      </w:r>
    </w:p>
    <w:p w:rsidR="00C40C2B" w:rsidRPr="006F0531" w:rsidRDefault="00C40C2B" w:rsidP="006F0531">
      <w:pPr>
        <w:pStyle w:val="s3"/>
        <w:spacing w:before="0" w:beforeAutospacing="0" w:after="0" w:afterAutospacing="0"/>
        <w:jc w:val="both"/>
      </w:pPr>
    </w:p>
    <w:p w:rsidR="00C40C2B" w:rsidRDefault="00C40C2B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Приложение № 1</w:t>
      </w:r>
    </w:p>
    <w:p w:rsidR="00534174" w:rsidRPr="00534174" w:rsidRDefault="00534174" w:rsidP="006F0531">
      <w:pPr>
        <w:pStyle w:val="s3"/>
        <w:spacing w:before="0" w:beforeAutospacing="0" w:after="0" w:afterAutospacing="0"/>
        <w:jc w:val="both"/>
        <w:rPr>
          <w:bCs/>
          <w:color w:val="000000"/>
          <w:sz w:val="18"/>
          <w:szCs w:val="18"/>
        </w:rPr>
      </w:pPr>
      <w:r w:rsidRPr="00534174">
        <w:rPr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</w:t>
      </w:r>
      <w:r>
        <w:rPr>
          <w:bCs/>
          <w:color w:val="000000"/>
          <w:sz w:val="18"/>
          <w:szCs w:val="18"/>
        </w:rPr>
        <w:t xml:space="preserve">                 </w:t>
      </w:r>
      <w:r w:rsidRPr="00534174">
        <w:rPr>
          <w:bCs/>
          <w:color w:val="000000"/>
          <w:sz w:val="18"/>
          <w:szCs w:val="18"/>
        </w:rPr>
        <w:t xml:space="preserve"> Список собственников</w:t>
      </w:r>
    </w:p>
    <w:p w:rsidR="00534174" w:rsidRPr="00534174" w:rsidRDefault="00534174" w:rsidP="006F0531">
      <w:pPr>
        <w:pStyle w:val="s3"/>
        <w:spacing w:before="0" w:beforeAutospacing="0" w:after="0" w:afterAutospacing="0"/>
        <w:jc w:val="both"/>
        <w:rPr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\</w:t>
      </w: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Default="00534174" w:rsidP="006F0531">
      <w:pPr>
        <w:pStyle w:val="s3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</w:p>
    <w:p w:rsidR="00534174" w:rsidRPr="00534174" w:rsidRDefault="00534174" w:rsidP="00534174">
      <w:pPr>
        <w:jc w:val="both"/>
        <w:rPr>
          <w:rFonts w:ascii="Times New Roman" w:hAnsi="Times New Roman"/>
        </w:rPr>
      </w:pPr>
      <w:r>
        <w:rPr>
          <w:sz w:val="24"/>
        </w:rPr>
        <w:t xml:space="preserve">                                                                                                                               </w:t>
      </w:r>
      <w:r w:rsidRPr="00534174">
        <w:rPr>
          <w:rFonts w:ascii="Times New Roman" w:hAnsi="Times New Roman"/>
        </w:rPr>
        <w:t>Приложение  № 2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ab/>
      </w:r>
      <w:r w:rsidRPr="00534174">
        <w:rPr>
          <w:rFonts w:ascii="Times New Roman" w:hAnsi="Times New Roman"/>
        </w:rPr>
        <w:tab/>
      </w:r>
      <w:r w:rsidRPr="00534174">
        <w:rPr>
          <w:rFonts w:ascii="Times New Roman" w:hAnsi="Times New Roman"/>
        </w:rPr>
        <w:tab/>
      </w:r>
      <w:r w:rsidRPr="00534174">
        <w:rPr>
          <w:rFonts w:ascii="Times New Roman" w:hAnsi="Times New Roman"/>
        </w:rPr>
        <w:tab/>
      </w:r>
      <w:r w:rsidRPr="00534174">
        <w:rPr>
          <w:rFonts w:ascii="Times New Roman" w:hAnsi="Times New Roman"/>
        </w:rPr>
        <w:tab/>
      </w:r>
      <w:r w:rsidRPr="00534174">
        <w:rPr>
          <w:rFonts w:ascii="Times New Roman" w:hAnsi="Times New Roman"/>
        </w:rPr>
        <w:tab/>
      </w:r>
      <w:r w:rsidRPr="00534174">
        <w:rPr>
          <w:rFonts w:ascii="Times New Roman" w:hAnsi="Times New Roman"/>
        </w:rPr>
        <w:tab/>
        <w:t xml:space="preserve">  К договору управления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 xml:space="preserve">                                                      </w:t>
      </w:r>
      <w:r w:rsidRPr="00534174">
        <w:rPr>
          <w:rFonts w:ascii="Times New Roman" w:hAnsi="Times New Roman"/>
        </w:rPr>
        <w:tab/>
      </w:r>
      <w:r w:rsidRPr="00534174">
        <w:rPr>
          <w:rFonts w:ascii="Times New Roman" w:hAnsi="Times New Roman"/>
        </w:rPr>
        <w:tab/>
      </w:r>
      <w:r w:rsidRPr="00534174">
        <w:rPr>
          <w:rFonts w:ascii="Times New Roman" w:hAnsi="Times New Roman"/>
        </w:rPr>
        <w:tab/>
        <w:t>многоквартирным домом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ab/>
      </w:r>
      <w:r w:rsidRPr="00534174">
        <w:rPr>
          <w:rFonts w:ascii="Times New Roman" w:hAnsi="Times New Roman"/>
        </w:rPr>
        <w:tab/>
      </w:r>
      <w:r w:rsidRPr="00534174">
        <w:rPr>
          <w:rFonts w:ascii="Times New Roman" w:hAnsi="Times New Roman"/>
        </w:rPr>
        <w:tab/>
      </w:r>
      <w:r w:rsidRPr="00534174">
        <w:rPr>
          <w:rFonts w:ascii="Times New Roman" w:hAnsi="Times New Roman"/>
        </w:rPr>
        <w:tab/>
      </w:r>
      <w:r w:rsidRPr="00534174">
        <w:rPr>
          <w:rFonts w:ascii="Times New Roman" w:hAnsi="Times New Roman"/>
        </w:rPr>
        <w:tab/>
      </w:r>
      <w:r w:rsidRPr="00534174">
        <w:rPr>
          <w:rFonts w:ascii="Times New Roman" w:hAnsi="Times New Roman"/>
        </w:rPr>
        <w:tab/>
      </w:r>
      <w:r w:rsidRPr="00534174">
        <w:rPr>
          <w:rFonts w:ascii="Times New Roman" w:hAnsi="Times New Roman"/>
        </w:rPr>
        <w:tab/>
        <w:t xml:space="preserve">  от 01 января 2008  год.</w:t>
      </w:r>
    </w:p>
    <w:p w:rsidR="00534174" w:rsidRPr="00534174" w:rsidRDefault="00534174" w:rsidP="00534174">
      <w:pPr>
        <w:spacing w:line="240" w:lineRule="auto"/>
        <w:ind w:left="720" w:firstLine="720"/>
        <w:rPr>
          <w:rFonts w:ascii="Times New Roman" w:hAnsi="Times New Roman"/>
        </w:rPr>
      </w:pPr>
    </w:p>
    <w:p w:rsidR="00534174" w:rsidRPr="00534174" w:rsidRDefault="00534174" w:rsidP="00534174">
      <w:pPr>
        <w:spacing w:line="240" w:lineRule="auto"/>
        <w:ind w:left="720"/>
        <w:rPr>
          <w:rFonts w:ascii="Times New Roman" w:hAnsi="Times New Roman"/>
        </w:rPr>
      </w:pPr>
      <w:r w:rsidRPr="00534174">
        <w:rPr>
          <w:rFonts w:ascii="Times New Roman" w:hAnsi="Times New Roman"/>
        </w:rPr>
        <w:t xml:space="preserve">         Перечень работ и услуг по содержанию общего имущества     в       многоквартирном доме по адресу: д. Григорово, ул.Центральная д.20</w:t>
      </w:r>
    </w:p>
    <w:p w:rsidR="00534174" w:rsidRPr="00534174" w:rsidRDefault="00534174" w:rsidP="00534174">
      <w:pPr>
        <w:spacing w:line="240" w:lineRule="auto"/>
        <w:ind w:left="720"/>
        <w:rPr>
          <w:rFonts w:ascii="Times New Roman" w:hAnsi="Times New Roman"/>
        </w:rPr>
      </w:pPr>
    </w:p>
    <w:p w:rsidR="00534174" w:rsidRPr="00534174" w:rsidRDefault="00534174" w:rsidP="00534174">
      <w:pPr>
        <w:numPr>
          <w:ilvl w:val="0"/>
          <w:numId w:val="15"/>
        </w:numPr>
        <w:spacing w:after="0"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 xml:space="preserve">ПЕРЕЧЕНЬ РАБОТ 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  <w:b/>
        </w:rPr>
      </w:pPr>
      <w:r w:rsidRPr="00534174">
        <w:rPr>
          <w:rFonts w:ascii="Times New Roman" w:hAnsi="Times New Roman"/>
          <w:b/>
        </w:rPr>
        <w:t>1.Работы, выполняемые при проведении технических осмотров и обходов отдельных элементов и помещений дома.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1.1.Устранение незначительных неисправностей в общедомовых системах водопровода и канализации (смена прокладок, замена сгонов, устранение засоров, набивка сальников и др.).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1.2.Устранение незначительных неисправностей электротехнических устройств в местах общего пользования.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1.3.Прочистка канализационного лежака.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1.4.Проверка исправности вентиляционных вытяжек.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  <w:b/>
        </w:rPr>
      </w:pPr>
      <w:r w:rsidRPr="00534174">
        <w:rPr>
          <w:rFonts w:ascii="Times New Roman" w:hAnsi="Times New Roman"/>
          <w:b/>
        </w:rPr>
        <w:t>2.Работы, выполняемые при подготовке дома к эксплуатации в осенне-летний период.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2.1.Расконсервация подвальных продухов.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2.2.Ревизия вентелей, задвижек системы водопровода.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  <w:b/>
        </w:rPr>
      </w:pPr>
      <w:r w:rsidRPr="00534174">
        <w:rPr>
          <w:rFonts w:ascii="Times New Roman" w:hAnsi="Times New Roman"/>
          <w:b/>
        </w:rPr>
        <w:t>3.Работы, выполняемые при подготовке дома к эксплуатации в осенне-зимний период.</w:t>
      </w:r>
    </w:p>
    <w:p w:rsidR="00534174" w:rsidRPr="00534174" w:rsidRDefault="00534174" w:rsidP="00534174">
      <w:pPr>
        <w:pStyle w:val="af"/>
        <w:rPr>
          <w:sz w:val="22"/>
          <w:szCs w:val="22"/>
        </w:rPr>
      </w:pPr>
      <w:r w:rsidRPr="00534174">
        <w:rPr>
          <w:sz w:val="22"/>
          <w:szCs w:val="22"/>
        </w:rPr>
        <w:t>3.1.Утепление трубопроводов в подвальных помещениях.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3.2.Укрепление и ремонт парапетных ограждений.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3.3.Консервация поливочной системы.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3.4.Утепления подвальных помещений.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3.5.Ремонт  входных дверей в подъездах.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4</w:t>
      </w:r>
      <w:r w:rsidRPr="00534174">
        <w:rPr>
          <w:rFonts w:ascii="Times New Roman" w:hAnsi="Times New Roman"/>
          <w:b/>
        </w:rPr>
        <w:t>. Работы, выполняемые при проведении частичных осмотров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4.1.Смена прокладок, сгонов, муфт, вентелей в водопроводной  общедомовой системе.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4.2.Прочистка общедомовой канализации.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4.3.Набивка сальников  в вентилях, задвижках водопроводной системы.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4.4.Устранение мелких неисправностей электропроводки в местах общего пользования.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 xml:space="preserve">4.6.Замена электролампочек  в подъездах. 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4.7.Ремонт теплоизоляции, смена выключателей в местах общего пользования.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  <w:b/>
        </w:rPr>
        <w:t>5.Прочие работы</w:t>
      </w:r>
      <w:r w:rsidRPr="00534174">
        <w:rPr>
          <w:rFonts w:ascii="Times New Roman" w:hAnsi="Times New Roman"/>
        </w:rPr>
        <w:t>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5.1.Уход за зелеными насаждениями.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lastRenderedPageBreak/>
        <w:t>5.2.Очистка приемных воронок водостоков от мусора, листьев, грязи.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5.3.Уборка придомовой территории.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5.4. Уборка вспомогательных помещений.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5.5.Мытье окон, полов, лестничных маршей, площадок, удаление пыли и т.д. в местах общего пользования.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5.6.Удаление и вывоз бытового мусора.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5.7.Дератизация мест общего пользования.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5.8.Посыпка территории песком в зимний период.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  <w:b/>
        </w:rPr>
      </w:pPr>
      <w:r w:rsidRPr="00534174">
        <w:rPr>
          <w:rFonts w:ascii="Times New Roman" w:hAnsi="Times New Roman"/>
        </w:rPr>
        <w:t>5.9.Управление многоквартирным домом, организация работ по обслуживанию и ремонту дома.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  <w:b/>
        </w:rPr>
        <w:t xml:space="preserve">    2.ПЕРЕЧЕНЬ РАБОТ ПО ТЕКУЩЕМУ РЕМОНТУ ОБЩЕГО ИМУЩЕСТВА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 xml:space="preserve">1.Восстановление поврежденных участков цоколя, отмостки, входов в подвал, 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2.Восстановление отделки стен, потолков, полов отдельными участками в местах общего пользования.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 xml:space="preserve">3 Восстановление разрушенных участков тротуара, проездов, дорожек ,  4.Ремонт ограждений и оборудования детских, спортивных площадок,  для контейнеров-мусоросборников в границах территорий, закрепленных за домом. 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5.Восстановление работоспособности отдельных элементов внутренних общедомовых инженерных систем.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 xml:space="preserve">Примечание: 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Периодичность текущего ремонта следует принимать в пределах 3-5 лет с учетом капитальности зданий, физического износа и местных условий.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Удельный вес заменяемых элементов здания в процессе текущего ремонта не должен превышать: кровля- 30%,покрытия полов- 20 %, остальные конструкции и инженерное оборудование –15% их общего объема в жилом здании.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Отдельные виды работ, которые не могут быть выполнены вследствие неблагоприятных погодных условий, выполняются в благоприятный  для качественного выполнения работ период.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Директор ООО «Стандартжилсервис»                       Список собственников: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____________________ С.П.Ражев                              приложение № 1 .</w:t>
      </w:r>
    </w:p>
    <w:p w:rsidR="00534174" w:rsidRPr="00534174" w:rsidRDefault="00534174" w:rsidP="00534174">
      <w:pPr>
        <w:tabs>
          <w:tab w:val="left" w:pos="5385"/>
        </w:tabs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М.П.</w:t>
      </w:r>
    </w:p>
    <w:p w:rsidR="00534174" w:rsidRDefault="00534174" w:rsidP="00534174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534174" w:rsidRDefault="00534174" w:rsidP="00534174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534174" w:rsidRDefault="00534174" w:rsidP="00534174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534174" w:rsidRDefault="00534174" w:rsidP="00534174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534174" w:rsidRDefault="00534174" w:rsidP="00534174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534174" w:rsidRDefault="00534174" w:rsidP="00534174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534174" w:rsidRDefault="00534174" w:rsidP="00534174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534174" w:rsidRDefault="00534174" w:rsidP="00534174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534174" w:rsidRDefault="00534174" w:rsidP="00534174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534174" w:rsidRDefault="00534174" w:rsidP="00534174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534174" w:rsidRDefault="00534174" w:rsidP="00534174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534174" w:rsidRPr="00933499" w:rsidRDefault="00534174" w:rsidP="00534174">
      <w:pPr>
        <w:jc w:val="right"/>
        <w:rPr>
          <w:b/>
          <w:sz w:val="40"/>
        </w:rPr>
      </w:pPr>
      <w:r w:rsidRPr="00933499">
        <w:rPr>
          <w:b/>
          <w:sz w:val="40"/>
        </w:rPr>
        <w:lastRenderedPageBreak/>
        <w:tab/>
      </w:r>
      <w:r w:rsidRPr="00933499">
        <w:rPr>
          <w:b/>
          <w:sz w:val="40"/>
        </w:rPr>
        <w:tab/>
      </w:r>
      <w:r w:rsidRPr="00933499">
        <w:rPr>
          <w:b/>
          <w:sz w:val="40"/>
        </w:rPr>
        <w:tab/>
      </w:r>
    </w:p>
    <w:p w:rsidR="00534174" w:rsidRPr="00534174" w:rsidRDefault="00534174" w:rsidP="00534174">
      <w:pPr>
        <w:spacing w:line="240" w:lineRule="auto"/>
        <w:jc w:val="right"/>
        <w:rPr>
          <w:rFonts w:ascii="Times New Roman" w:hAnsi="Times New Roman"/>
          <w:b/>
        </w:rPr>
      </w:pPr>
      <w:r w:rsidRPr="00933499">
        <w:rPr>
          <w:b/>
          <w:sz w:val="40"/>
        </w:rPr>
        <w:tab/>
      </w:r>
      <w:r w:rsidRPr="00933499">
        <w:rPr>
          <w:b/>
          <w:sz w:val="40"/>
        </w:rPr>
        <w:tab/>
      </w:r>
      <w:r w:rsidRPr="00933499">
        <w:rPr>
          <w:b/>
          <w:sz w:val="40"/>
        </w:rPr>
        <w:tab/>
      </w:r>
      <w:r w:rsidRPr="00933499">
        <w:rPr>
          <w:b/>
          <w:sz w:val="40"/>
        </w:rPr>
        <w:tab/>
      </w:r>
      <w:r w:rsidRPr="00933499">
        <w:rPr>
          <w:b/>
          <w:sz w:val="40"/>
        </w:rPr>
        <w:tab/>
      </w:r>
      <w:r w:rsidRPr="00933499">
        <w:rPr>
          <w:b/>
          <w:sz w:val="40"/>
        </w:rPr>
        <w:tab/>
      </w:r>
      <w:r w:rsidRPr="00933499">
        <w:rPr>
          <w:b/>
          <w:sz w:val="24"/>
        </w:rPr>
        <w:tab/>
        <w:t xml:space="preserve">        </w:t>
      </w:r>
      <w:r w:rsidRPr="00534174">
        <w:rPr>
          <w:rFonts w:ascii="Times New Roman" w:hAnsi="Times New Roman"/>
          <w:b/>
        </w:rPr>
        <w:t>Приложение  № 3</w:t>
      </w:r>
    </w:p>
    <w:p w:rsidR="00534174" w:rsidRPr="00534174" w:rsidRDefault="00534174" w:rsidP="00534174">
      <w:pPr>
        <w:spacing w:line="240" w:lineRule="auto"/>
        <w:jc w:val="right"/>
        <w:rPr>
          <w:rFonts w:ascii="Times New Roman" w:hAnsi="Times New Roman"/>
          <w:b/>
        </w:rPr>
      </w:pPr>
      <w:r w:rsidRPr="00534174">
        <w:rPr>
          <w:rFonts w:ascii="Times New Roman" w:hAnsi="Times New Roman"/>
          <w:b/>
        </w:rPr>
        <w:tab/>
      </w:r>
      <w:r w:rsidRPr="00534174">
        <w:rPr>
          <w:rFonts w:ascii="Times New Roman" w:hAnsi="Times New Roman"/>
          <w:b/>
        </w:rPr>
        <w:tab/>
      </w:r>
      <w:r w:rsidRPr="00534174">
        <w:rPr>
          <w:rFonts w:ascii="Times New Roman" w:hAnsi="Times New Roman"/>
          <w:b/>
        </w:rPr>
        <w:tab/>
      </w:r>
      <w:r w:rsidRPr="00534174">
        <w:rPr>
          <w:rFonts w:ascii="Times New Roman" w:hAnsi="Times New Roman"/>
          <w:b/>
        </w:rPr>
        <w:tab/>
      </w:r>
      <w:r w:rsidRPr="00534174">
        <w:rPr>
          <w:rFonts w:ascii="Times New Roman" w:hAnsi="Times New Roman"/>
          <w:b/>
        </w:rPr>
        <w:tab/>
      </w:r>
      <w:r w:rsidRPr="00534174">
        <w:rPr>
          <w:rFonts w:ascii="Times New Roman" w:hAnsi="Times New Roman"/>
          <w:b/>
        </w:rPr>
        <w:tab/>
      </w:r>
      <w:r w:rsidRPr="00534174">
        <w:rPr>
          <w:rFonts w:ascii="Times New Roman" w:hAnsi="Times New Roman"/>
          <w:b/>
        </w:rPr>
        <w:tab/>
        <w:t xml:space="preserve">  К договору управления</w:t>
      </w:r>
    </w:p>
    <w:p w:rsidR="00534174" w:rsidRPr="00534174" w:rsidRDefault="00534174" w:rsidP="00534174">
      <w:pPr>
        <w:spacing w:line="240" w:lineRule="auto"/>
        <w:jc w:val="right"/>
        <w:rPr>
          <w:rFonts w:ascii="Times New Roman" w:hAnsi="Times New Roman"/>
          <w:b/>
        </w:rPr>
      </w:pPr>
      <w:r w:rsidRPr="00534174">
        <w:rPr>
          <w:rFonts w:ascii="Times New Roman" w:hAnsi="Times New Roman"/>
          <w:b/>
        </w:rPr>
        <w:t xml:space="preserve">                                                      </w:t>
      </w:r>
      <w:r w:rsidRPr="00534174">
        <w:rPr>
          <w:rFonts w:ascii="Times New Roman" w:hAnsi="Times New Roman"/>
          <w:b/>
        </w:rPr>
        <w:tab/>
      </w:r>
      <w:r w:rsidRPr="00534174">
        <w:rPr>
          <w:rFonts w:ascii="Times New Roman" w:hAnsi="Times New Roman"/>
          <w:b/>
        </w:rPr>
        <w:tab/>
      </w:r>
      <w:r w:rsidRPr="00534174">
        <w:rPr>
          <w:rFonts w:ascii="Times New Roman" w:hAnsi="Times New Roman"/>
          <w:b/>
        </w:rPr>
        <w:tab/>
        <w:t>многоквартирным домом</w:t>
      </w:r>
    </w:p>
    <w:p w:rsidR="00534174" w:rsidRPr="00534174" w:rsidRDefault="00534174" w:rsidP="00534174">
      <w:pPr>
        <w:spacing w:line="240" w:lineRule="auto"/>
        <w:jc w:val="right"/>
        <w:rPr>
          <w:rFonts w:ascii="Times New Roman" w:hAnsi="Times New Roman"/>
          <w:b/>
        </w:rPr>
      </w:pPr>
      <w:r w:rsidRPr="00534174">
        <w:rPr>
          <w:rFonts w:ascii="Times New Roman" w:hAnsi="Times New Roman"/>
          <w:b/>
        </w:rPr>
        <w:tab/>
      </w:r>
      <w:r w:rsidRPr="00534174">
        <w:rPr>
          <w:rFonts w:ascii="Times New Roman" w:hAnsi="Times New Roman"/>
          <w:b/>
        </w:rPr>
        <w:tab/>
      </w:r>
      <w:r w:rsidRPr="00534174">
        <w:rPr>
          <w:rFonts w:ascii="Times New Roman" w:hAnsi="Times New Roman"/>
          <w:b/>
        </w:rPr>
        <w:tab/>
      </w:r>
      <w:r w:rsidRPr="00534174">
        <w:rPr>
          <w:rFonts w:ascii="Times New Roman" w:hAnsi="Times New Roman"/>
          <w:b/>
        </w:rPr>
        <w:tab/>
      </w:r>
      <w:r w:rsidRPr="00534174">
        <w:rPr>
          <w:rFonts w:ascii="Times New Roman" w:hAnsi="Times New Roman"/>
          <w:b/>
        </w:rPr>
        <w:tab/>
      </w:r>
      <w:r w:rsidRPr="00534174">
        <w:rPr>
          <w:rFonts w:ascii="Times New Roman" w:hAnsi="Times New Roman"/>
          <w:b/>
        </w:rPr>
        <w:tab/>
      </w:r>
      <w:r w:rsidRPr="00534174">
        <w:rPr>
          <w:rFonts w:ascii="Times New Roman" w:hAnsi="Times New Roman"/>
          <w:b/>
        </w:rPr>
        <w:tab/>
        <w:t xml:space="preserve">   От 01 января 2008 года</w:t>
      </w:r>
    </w:p>
    <w:p w:rsidR="00534174" w:rsidRPr="00534174" w:rsidRDefault="00534174" w:rsidP="00534174">
      <w:pPr>
        <w:spacing w:line="240" w:lineRule="auto"/>
        <w:ind w:left="720" w:firstLine="720"/>
        <w:jc w:val="right"/>
        <w:rPr>
          <w:rFonts w:ascii="Times New Roman" w:hAnsi="Times New Roman"/>
          <w:b/>
        </w:rPr>
      </w:pPr>
    </w:p>
    <w:p w:rsidR="00534174" w:rsidRPr="00534174" w:rsidRDefault="00534174" w:rsidP="00534174">
      <w:pPr>
        <w:spacing w:line="240" w:lineRule="auto"/>
        <w:ind w:left="720"/>
        <w:rPr>
          <w:rFonts w:ascii="Times New Roman" w:hAnsi="Times New Roman"/>
        </w:rPr>
      </w:pPr>
      <w:r w:rsidRPr="00534174">
        <w:rPr>
          <w:rFonts w:ascii="Times New Roman" w:hAnsi="Times New Roman"/>
        </w:rPr>
        <w:t>Периодичность основных работ по содержанию общего имущества     в       многоквартирном доме по адресу :д.Григорово  ул.Центральная , д.20.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536"/>
        <w:gridCol w:w="1842"/>
        <w:gridCol w:w="1417"/>
      </w:tblGrid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№ пп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Периодичность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534174">
              <w:rPr>
                <w:rFonts w:ascii="Times New Roman" w:hAnsi="Times New Roman"/>
                <w:b/>
              </w:rPr>
              <w:t xml:space="preserve">                УБОРКА ПОМЕЩЕНИЙ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 xml:space="preserve">1. 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Влажное подметание лестничных площадок и маршей нижних трех этажей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5 раз в неделю</w:t>
            </w:r>
          </w:p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2.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Влажное подметание лестничных площадок и маршей выше третьего этажа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3 раза в неделю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3.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 xml:space="preserve">Мытье лестничных площадок и маршей нижних трех этажей 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 xml:space="preserve">4. 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Мытье лестничных площадок и маршей выше третьего этажа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2 раза в месяц.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5.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Обметание пыли с потолков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4 раза в год.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6.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Влажная протирка стен, дверей плафонов на лестничных клетках, окнах,, чердачных лестницах, шкафах для электросчетчиков, почтовых ящиках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4 раза в год.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7.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Влажная протирка подоконников, почтовых ящиков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4 раза в год.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8.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Мытье окон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2 раза в год.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9.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Очистка металлической решетки и приямка .Уборка площадки перед входом в подъезд.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 раз в неделю.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534174">
              <w:rPr>
                <w:rFonts w:ascii="Times New Roman" w:hAnsi="Times New Roman"/>
              </w:rPr>
              <w:t xml:space="preserve">                </w:t>
            </w:r>
            <w:r w:rsidRPr="00534174">
              <w:rPr>
                <w:rFonts w:ascii="Times New Roman" w:hAnsi="Times New Roman"/>
                <w:b/>
              </w:rPr>
              <w:t>УБОРКА ТЕРРИТОРИИ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534174">
              <w:rPr>
                <w:rFonts w:ascii="Times New Roman" w:hAnsi="Times New Roman"/>
                <w:b/>
              </w:rPr>
              <w:t xml:space="preserve">       Осеннее - Зимнее время года.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 xml:space="preserve">Подметание свежевыпавшего снега толщиной до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534174">
                <w:rPr>
                  <w:rFonts w:ascii="Times New Roman" w:hAnsi="Times New Roman"/>
                </w:rPr>
                <w:t>2 см</w:t>
              </w:r>
            </w:smartTag>
            <w:r w:rsidRPr="00534174">
              <w:rPr>
                <w:rFonts w:ascii="Times New Roman" w:hAnsi="Times New Roman"/>
              </w:rPr>
              <w:t>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 раз в сутки в день снегопада.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2.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 xml:space="preserve">Сдвигание свежевыпавшего снега толщиной свыше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534174">
                <w:rPr>
                  <w:rFonts w:ascii="Times New Roman" w:hAnsi="Times New Roman"/>
                </w:rPr>
                <w:t>2 см</w:t>
              </w:r>
            </w:smartTag>
            <w:r w:rsidRPr="00534174">
              <w:rPr>
                <w:rFonts w:ascii="Times New Roman" w:hAnsi="Times New Roman"/>
              </w:rPr>
              <w:t>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через 3 часа во время снегопада.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3.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Посыпка территории песком или смесью песка с хлоридом.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 раз в сутки во время гололеда.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4.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Очистка территории от наледи и льда.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 xml:space="preserve">1 раз в 3 суток в </w:t>
            </w:r>
            <w:r w:rsidRPr="00534174">
              <w:rPr>
                <w:rFonts w:ascii="Times New Roman" w:hAnsi="Times New Roman"/>
              </w:rPr>
              <w:lastRenderedPageBreak/>
              <w:t>дни без снегопада.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lastRenderedPageBreak/>
              <w:t>5.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Подметание территории в дни без снегопада.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 раз в 3 суток в дни без снегопада.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6.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Очистка урн от мусора.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 раз в сутки.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7.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Промывка урн.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 раз в месяц.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8.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Протирка указателей улиц и промывка номерных фонарей.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9.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Уборка контейнерных площадок.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 раз в сутки.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10.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Сдвижение свежевыпавшего снега в дни сильных снегопадов.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3 раза в сутки.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534174">
              <w:rPr>
                <w:rFonts w:ascii="Times New Roman" w:hAnsi="Times New Roman"/>
                <w:b/>
              </w:rPr>
              <w:t xml:space="preserve">         Весеннее – Летнее время года.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11.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 xml:space="preserve">Подметание территории в дни без осадков и в дни с осадками до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534174">
                <w:rPr>
                  <w:rFonts w:ascii="Times New Roman" w:hAnsi="Times New Roman"/>
                </w:rPr>
                <w:t>2 см</w:t>
              </w:r>
            </w:smartTag>
            <w:r w:rsidRPr="00534174">
              <w:rPr>
                <w:rFonts w:ascii="Times New Roman" w:hAnsi="Times New Roman"/>
              </w:rPr>
              <w:t>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 раз в двое суток 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12.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 xml:space="preserve">Частичная уборка территории в дни с осадками более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534174">
                <w:rPr>
                  <w:rFonts w:ascii="Times New Roman" w:hAnsi="Times New Roman"/>
                </w:rPr>
                <w:t>2 см</w:t>
              </w:r>
            </w:smartTag>
            <w:r w:rsidRPr="00534174">
              <w:rPr>
                <w:rFonts w:ascii="Times New Roman" w:hAnsi="Times New Roman"/>
              </w:rPr>
              <w:t>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 раз в двое суток ( на 50 % территории.)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13.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 xml:space="preserve">Уборка газонов 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 раз в 2 суток.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14.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Поливка газонов ,зеленых насаждений 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 раз в 2 суток.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15.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Мойка территории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3 раза в тёплый период.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16.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Уборка контейнерных площадок.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 раз в сутки.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17.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Подметание территории в дни с сильными осадками.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 раз в 2 суток.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18.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Притирка указателей улиц и промывка номерных фонарей.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5 раз в теплый период.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19.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Очистка урн.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 раз в сутки.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34174" w:rsidRPr="00534174" w:rsidTr="00CD7D73">
        <w:tc>
          <w:tcPr>
            <w:tcW w:w="568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20.</w:t>
            </w:r>
          </w:p>
        </w:tc>
        <w:tc>
          <w:tcPr>
            <w:tcW w:w="4536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Промывка урн.</w:t>
            </w:r>
          </w:p>
        </w:tc>
        <w:tc>
          <w:tcPr>
            <w:tcW w:w="1842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  <w:r w:rsidRPr="00534174">
              <w:rPr>
                <w:rFonts w:ascii="Times New Roman" w:hAnsi="Times New Roman"/>
              </w:rPr>
              <w:t>1 раз в месяц.</w:t>
            </w:r>
          </w:p>
        </w:tc>
        <w:tc>
          <w:tcPr>
            <w:tcW w:w="1417" w:type="dxa"/>
          </w:tcPr>
          <w:p w:rsidR="00534174" w:rsidRPr="00534174" w:rsidRDefault="00534174" w:rsidP="00534174">
            <w:pPr>
              <w:spacing w:line="240" w:lineRule="auto"/>
              <w:rPr>
                <w:rFonts w:ascii="Times New Roman" w:hAnsi="Times New Roman"/>
              </w:rPr>
            </w:pPr>
          </w:p>
        </w:tc>
      </w:tr>
    </w:tbl>
    <w:p w:rsidR="00534174" w:rsidRPr="00534174" w:rsidRDefault="00534174" w:rsidP="00534174">
      <w:pPr>
        <w:spacing w:line="240" w:lineRule="auto"/>
        <w:ind w:left="720" w:firstLine="720"/>
        <w:rPr>
          <w:rFonts w:ascii="Times New Roman" w:hAnsi="Times New Roman"/>
        </w:rPr>
      </w:pP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Директор ООО «Стандартжилсервис»                  Список собственников:</w:t>
      </w:r>
    </w:p>
    <w:p w:rsidR="00534174" w:rsidRPr="00534174" w:rsidRDefault="00534174" w:rsidP="00534174">
      <w:pPr>
        <w:tabs>
          <w:tab w:val="left" w:pos="5085"/>
        </w:tabs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________________ Ражев С.П.</w:t>
      </w:r>
      <w:r w:rsidRPr="00534174">
        <w:rPr>
          <w:rFonts w:ascii="Times New Roman" w:hAnsi="Times New Roman"/>
        </w:rPr>
        <w:tab/>
        <w:t>приложение № 1</w:t>
      </w:r>
    </w:p>
    <w:p w:rsidR="00534174" w:rsidRPr="00534174" w:rsidRDefault="00534174" w:rsidP="00534174">
      <w:pPr>
        <w:spacing w:line="240" w:lineRule="auto"/>
        <w:rPr>
          <w:rFonts w:ascii="Times New Roman" w:hAnsi="Times New Roman"/>
        </w:rPr>
      </w:pPr>
      <w:r w:rsidRPr="00534174">
        <w:rPr>
          <w:rFonts w:ascii="Times New Roman" w:hAnsi="Times New Roman"/>
        </w:rPr>
        <w:t>М.П.</w:t>
      </w:r>
    </w:p>
    <w:p w:rsidR="00534174" w:rsidRDefault="00534174" w:rsidP="00534174">
      <w:pPr>
        <w:spacing w:line="240" w:lineRule="auto"/>
        <w:rPr>
          <w:rFonts w:ascii="Times New Roman" w:hAnsi="Times New Roman"/>
          <w:b/>
        </w:rPr>
      </w:pPr>
    </w:p>
    <w:p w:rsidR="00534174" w:rsidRDefault="00534174" w:rsidP="00534174">
      <w:pPr>
        <w:spacing w:line="240" w:lineRule="auto"/>
        <w:rPr>
          <w:rFonts w:ascii="Times New Roman" w:hAnsi="Times New Roman"/>
          <w:b/>
        </w:rPr>
      </w:pPr>
    </w:p>
    <w:p w:rsidR="00534174" w:rsidRPr="00534174" w:rsidRDefault="00534174" w:rsidP="00534174">
      <w:pPr>
        <w:spacing w:line="240" w:lineRule="auto"/>
        <w:rPr>
          <w:rFonts w:ascii="Times New Roman" w:hAnsi="Times New Roman"/>
          <w:b/>
        </w:rPr>
      </w:pPr>
    </w:p>
    <w:p w:rsidR="00534174" w:rsidRPr="00DA78E8" w:rsidRDefault="00534174" w:rsidP="00DA78E8">
      <w:pPr>
        <w:spacing w:line="240" w:lineRule="auto"/>
        <w:ind w:left="3600" w:firstLine="720"/>
        <w:rPr>
          <w:rFonts w:ascii="Times New Roman" w:hAnsi="Times New Roman"/>
        </w:rPr>
      </w:pPr>
      <w:r w:rsidRPr="00DA78E8">
        <w:rPr>
          <w:rFonts w:ascii="Times New Roman" w:hAnsi="Times New Roman"/>
        </w:rPr>
        <w:t>Приложение  № 4 к  договору управления</w:t>
      </w:r>
    </w:p>
    <w:p w:rsidR="00534174" w:rsidRPr="00DA78E8" w:rsidRDefault="00534174" w:rsidP="00DA78E8">
      <w:pPr>
        <w:spacing w:line="240" w:lineRule="auto"/>
        <w:rPr>
          <w:rFonts w:ascii="Times New Roman" w:hAnsi="Times New Roman"/>
        </w:rPr>
      </w:pPr>
      <w:r w:rsidRPr="00DA78E8">
        <w:rPr>
          <w:rFonts w:ascii="Times New Roman" w:hAnsi="Times New Roman"/>
        </w:rPr>
        <w:t xml:space="preserve">                                                      </w:t>
      </w:r>
      <w:r w:rsidRPr="00DA78E8">
        <w:rPr>
          <w:rFonts w:ascii="Times New Roman" w:hAnsi="Times New Roman"/>
        </w:rPr>
        <w:tab/>
      </w:r>
      <w:r w:rsidRPr="00DA78E8">
        <w:rPr>
          <w:rFonts w:ascii="Times New Roman" w:hAnsi="Times New Roman"/>
        </w:rPr>
        <w:tab/>
      </w:r>
      <w:r w:rsidRPr="00DA78E8">
        <w:rPr>
          <w:rFonts w:ascii="Times New Roman" w:hAnsi="Times New Roman"/>
        </w:rPr>
        <w:tab/>
        <w:t>многоквартирным домом</w:t>
      </w:r>
    </w:p>
    <w:p w:rsidR="00534174" w:rsidRPr="00DA78E8" w:rsidRDefault="00534174" w:rsidP="00DA78E8">
      <w:pPr>
        <w:spacing w:line="240" w:lineRule="auto"/>
        <w:rPr>
          <w:rFonts w:ascii="Times New Roman" w:hAnsi="Times New Roman"/>
        </w:rPr>
      </w:pPr>
      <w:r w:rsidRPr="00DA78E8">
        <w:rPr>
          <w:rFonts w:ascii="Times New Roman" w:hAnsi="Times New Roman"/>
        </w:rPr>
        <w:tab/>
      </w:r>
      <w:r w:rsidRPr="00DA78E8">
        <w:rPr>
          <w:rFonts w:ascii="Times New Roman" w:hAnsi="Times New Roman"/>
        </w:rPr>
        <w:tab/>
      </w:r>
      <w:r w:rsidRPr="00DA78E8">
        <w:rPr>
          <w:rFonts w:ascii="Times New Roman" w:hAnsi="Times New Roman"/>
        </w:rPr>
        <w:tab/>
      </w:r>
      <w:r w:rsidRPr="00DA78E8">
        <w:rPr>
          <w:rFonts w:ascii="Times New Roman" w:hAnsi="Times New Roman"/>
        </w:rPr>
        <w:tab/>
      </w:r>
      <w:r w:rsidRPr="00DA78E8">
        <w:rPr>
          <w:rFonts w:ascii="Times New Roman" w:hAnsi="Times New Roman"/>
        </w:rPr>
        <w:tab/>
      </w:r>
      <w:r w:rsidRPr="00DA78E8">
        <w:rPr>
          <w:rFonts w:ascii="Times New Roman" w:hAnsi="Times New Roman"/>
        </w:rPr>
        <w:tab/>
      </w:r>
      <w:r w:rsidRPr="00DA78E8">
        <w:rPr>
          <w:rFonts w:ascii="Times New Roman" w:hAnsi="Times New Roman"/>
        </w:rPr>
        <w:tab/>
        <w:t xml:space="preserve">   От  01 января 2008  года.</w:t>
      </w:r>
    </w:p>
    <w:p w:rsidR="00534174" w:rsidRPr="00DA78E8" w:rsidRDefault="00534174" w:rsidP="00DA78E8">
      <w:pPr>
        <w:spacing w:line="240" w:lineRule="auto"/>
        <w:ind w:left="2160" w:firstLine="720"/>
        <w:rPr>
          <w:rFonts w:ascii="Times New Roman" w:hAnsi="Times New Roman"/>
        </w:rPr>
      </w:pPr>
      <w:r w:rsidRPr="00DA78E8">
        <w:rPr>
          <w:rFonts w:ascii="Times New Roman" w:hAnsi="Times New Roman"/>
        </w:rPr>
        <w:t>ПРЕДЕЛЬНЫЕ СРОКИ</w:t>
      </w:r>
    </w:p>
    <w:p w:rsidR="00534174" w:rsidRPr="00DA78E8" w:rsidRDefault="00534174" w:rsidP="00DA78E8">
      <w:pPr>
        <w:spacing w:line="240" w:lineRule="auto"/>
        <w:jc w:val="center"/>
        <w:rPr>
          <w:rFonts w:ascii="Times New Roman" w:hAnsi="Times New Roman"/>
        </w:rPr>
      </w:pPr>
      <w:r w:rsidRPr="00DA78E8">
        <w:rPr>
          <w:rFonts w:ascii="Times New Roman" w:hAnsi="Times New Roman"/>
        </w:rPr>
        <w:t>устранения неисправностей при выполнении внепланового (непредвиденного) текущего ремонта отдельных частей жилого дома и его оборудования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4264"/>
      </w:tblGrid>
      <w:tr w:rsidR="00534174" w:rsidRPr="00DA78E8" w:rsidTr="00CD7D73">
        <w:tc>
          <w:tcPr>
            <w:tcW w:w="4361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Неисправности конструктивных элементов и оборудования</w:t>
            </w:r>
          </w:p>
        </w:tc>
        <w:tc>
          <w:tcPr>
            <w:tcW w:w="4264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Предельный срок выполнения ремонта</w:t>
            </w:r>
          </w:p>
        </w:tc>
      </w:tr>
      <w:tr w:rsidR="00534174" w:rsidRPr="00DA78E8" w:rsidTr="00CD7D73">
        <w:tc>
          <w:tcPr>
            <w:tcW w:w="4361" w:type="dxa"/>
          </w:tcPr>
          <w:p w:rsidR="00534174" w:rsidRPr="00DA78E8" w:rsidRDefault="00534174" w:rsidP="00DA78E8">
            <w:pPr>
              <w:pStyle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sz w:val="22"/>
                <w:szCs w:val="22"/>
              </w:rPr>
              <w:t>КРОВЛЯ</w:t>
            </w:r>
          </w:p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Протечки в отдельных местах кровли</w:t>
            </w:r>
          </w:p>
        </w:tc>
        <w:tc>
          <w:tcPr>
            <w:tcW w:w="4264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 Немедленное принятие мер </w:t>
            </w:r>
          </w:p>
        </w:tc>
      </w:tr>
      <w:tr w:rsidR="00534174" w:rsidRPr="00DA78E8" w:rsidTr="00CD7D73">
        <w:tc>
          <w:tcPr>
            <w:tcW w:w="4361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Повреждения системы организованного водоотвода (водосточных труб, воронок и  устройство их креплений)</w:t>
            </w:r>
          </w:p>
        </w:tc>
        <w:tc>
          <w:tcPr>
            <w:tcW w:w="4264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                5 суток</w:t>
            </w:r>
          </w:p>
        </w:tc>
      </w:tr>
      <w:tr w:rsidR="00534174" w:rsidRPr="00DA78E8" w:rsidTr="00CD7D73">
        <w:trPr>
          <w:cantSplit/>
        </w:trPr>
        <w:tc>
          <w:tcPr>
            <w:tcW w:w="8625" w:type="dxa"/>
            <w:gridSpan w:val="2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DA78E8">
              <w:rPr>
                <w:rFonts w:ascii="Times New Roman" w:hAnsi="Times New Roman"/>
                <w:b/>
              </w:rPr>
              <w:t>ОКОНННЫЕ И ДВЕРНЫЕ ЗАПОЛНЕНИЯ</w:t>
            </w:r>
          </w:p>
        </w:tc>
      </w:tr>
      <w:tr w:rsidR="00534174" w:rsidRPr="00DA78E8" w:rsidTr="00CD7D73">
        <w:tc>
          <w:tcPr>
            <w:tcW w:w="4361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Дверные заполнения (входные двери в подъездах, подвалах, чердаках )</w:t>
            </w:r>
          </w:p>
        </w:tc>
        <w:tc>
          <w:tcPr>
            <w:tcW w:w="4264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                  1 сутки</w:t>
            </w:r>
          </w:p>
        </w:tc>
      </w:tr>
      <w:tr w:rsidR="00534174" w:rsidRPr="00DA78E8" w:rsidTr="00CD7D73">
        <w:trPr>
          <w:cantSplit/>
        </w:trPr>
        <w:tc>
          <w:tcPr>
            <w:tcW w:w="8625" w:type="dxa"/>
            <w:gridSpan w:val="2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DA78E8">
              <w:rPr>
                <w:rFonts w:ascii="Times New Roman" w:hAnsi="Times New Roman"/>
                <w:b/>
              </w:rPr>
              <w:t>ВНУТРЕННЯЯ И НАРУЖНАЯ ОТДЕЛКА</w:t>
            </w:r>
          </w:p>
        </w:tc>
      </w:tr>
      <w:tr w:rsidR="00534174" w:rsidRPr="00DA78E8" w:rsidTr="00CD7D73">
        <w:tc>
          <w:tcPr>
            <w:tcW w:w="4361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Отслоение штукатурки потолка или верхней части стены, угрожающее ее обрушению</w:t>
            </w:r>
          </w:p>
        </w:tc>
        <w:tc>
          <w:tcPr>
            <w:tcW w:w="4264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 Немедленное принятие мер безопасности</w:t>
            </w:r>
          </w:p>
        </w:tc>
      </w:tr>
      <w:tr w:rsidR="00534174" w:rsidRPr="00DA78E8" w:rsidTr="00CD7D73">
        <w:tc>
          <w:tcPr>
            <w:tcW w:w="4361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Нарушение связи наружной облицовки, а также креплений козырьков у входов в подъезды</w:t>
            </w:r>
          </w:p>
        </w:tc>
        <w:tc>
          <w:tcPr>
            <w:tcW w:w="4264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Немедленное принятие мер безопасности                     </w:t>
            </w:r>
          </w:p>
        </w:tc>
      </w:tr>
      <w:tr w:rsidR="00534174" w:rsidRPr="00DA78E8" w:rsidTr="00CD7D73">
        <w:trPr>
          <w:cantSplit/>
        </w:trPr>
        <w:tc>
          <w:tcPr>
            <w:tcW w:w="8625" w:type="dxa"/>
            <w:gridSpan w:val="2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DA78E8">
              <w:rPr>
                <w:rFonts w:ascii="Times New Roman" w:hAnsi="Times New Roman"/>
                <w:b/>
              </w:rPr>
              <w:t xml:space="preserve">                    САНИТАРНО-ТЕХНИЧЕСКОЕ ОБОРУДОВАНИЕ</w:t>
            </w:r>
          </w:p>
        </w:tc>
      </w:tr>
      <w:tr w:rsidR="00534174" w:rsidRPr="00DA78E8" w:rsidTr="00CD7D73">
        <w:tc>
          <w:tcPr>
            <w:tcW w:w="4361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Неисправности системы водоснабжения, связанные с необходимостью прекращения водоснабжения помещений дома</w:t>
            </w:r>
          </w:p>
        </w:tc>
        <w:tc>
          <w:tcPr>
            <w:tcW w:w="4264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                       1 сутки</w:t>
            </w:r>
          </w:p>
        </w:tc>
      </w:tr>
      <w:tr w:rsidR="00534174" w:rsidRPr="00DA78E8" w:rsidTr="00CD7D73">
        <w:tc>
          <w:tcPr>
            <w:tcW w:w="4361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Неисправность аварийного порядка трубопроводов и их сопряжений (с фитингами, арматурой и приборами) водопровода, канализации, горячего водоснабжения, газового оборудования</w:t>
            </w:r>
          </w:p>
        </w:tc>
        <w:tc>
          <w:tcPr>
            <w:tcW w:w="4264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                 В течение часа</w:t>
            </w:r>
          </w:p>
        </w:tc>
      </w:tr>
      <w:tr w:rsidR="00534174" w:rsidRPr="00DA78E8" w:rsidTr="00CD7D73">
        <w:trPr>
          <w:cantSplit/>
        </w:trPr>
        <w:tc>
          <w:tcPr>
            <w:tcW w:w="8625" w:type="dxa"/>
            <w:gridSpan w:val="2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DA78E8">
              <w:rPr>
                <w:rFonts w:ascii="Times New Roman" w:hAnsi="Times New Roman"/>
                <w:b/>
              </w:rPr>
              <w:t xml:space="preserve">                                                  ЭЛЕКТРООБОРУДОВАНИЕ</w:t>
            </w:r>
          </w:p>
        </w:tc>
      </w:tr>
      <w:tr w:rsidR="00534174" w:rsidRPr="00DA78E8" w:rsidTr="00CD7D73">
        <w:tc>
          <w:tcPr>
            <w:tcW w:w="4361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Повреждение одного из кабелей, питающих дом. Отключение системы питания жилых домов или силового оборудования</w:t>
            </w:r>
          </w:p>
        </w:tc>
        <w:tc>
          <w:tcPr>
            <w:tcW w:w="4264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При наличии  переключателей кабелей на входе в дом-  в течение времени, необходимого для прибытия персонала, обслуживающего дом, но не более 2 часов</w:t>
            </w:r>
          </w:p>
        </w:tc>
      </w:tr>
      <w:tr w:rsidR="00534174" w:rsidRPr="00DA78E8" w:rsidTr="00CD7D73">
        <w:tc>
          <w:tcPr>
            <w:tcW w:w="4361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Неисправности во в водно-распределитель- ном устройстве, связанные с заменой предохранителей, автоматических выключа телей, рубильников</w:t>
            </w:r>
          </w:p>
        </w:tc>
        <w:tc>
          <w:tcPr>
            <w:tcW w:w="4264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                      3 часа</w:t>
            </w:r>
          </w:p>
        </w:tc>
      </w:tr>
      <w:tr w:rsidR="00534174" w:rsidRPr="00DA78E8" w:rsidTr="00CD7D73">
        <w:tc>
          <w:tcPr>
            <w:tcW w:w="4361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lastRenderedPageBreak/>
              <w:t>Неисправности автоматов защиты и питающих линий</w:t>
            </w:r>
          </w:p>
        </w:tc>
        <w:tc>
          <w:tcPr>
            <w:tcW w:w="4264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                     3 часа      </w:t>
            </w:r>
          </w:p>
        </w:tc>
      </w:tr>
      <w:tr w:rsidR="00534174" w:rsidRPr="00DA78E8" w:rsidTr="00CD7D73">
        <w:tc>
          <w:tcPr>
            <w:tcW w:w="4361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Неисправности аварийного порядка (короткое замыкание)</w:t>
            </w:r>
          </w:p>
        </w:tc>
        <w:tc>
          <w:tcPr>
            <w:tcW w:w="4264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           В течение суток          </w:t>
            </w:r>
          </w:p>
        </w:tc>
      </w:tr>
      <w:tr w:rsidR="00534174" w:rsidRPr="00DA78E8" w:rsidTr="00CD7D73">
        <w:tc>
          <w:tcPr>
            <w:tcW w:w="4361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Неисправности в системе освещения  общедомовых помещений с заменой ламп накаливания, выключателей и конструктивных элементов светильников</w:t>
            </w:r>
          </w:p>
        </w:tc>
        <w:tc>
          <w:tcPr>
            <w:tcW w:w="4264" w:type="dxa"/>
          </w:tcPr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534174" w:rsidRPr="00DA78E8" w:rsidRDefault="00534174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                     7 суток</w:t>
            </w:r>
          </w:p>
        </w:tc>
      </w:tr>
    </w:tbl>
    <w:p w:rsidR="00534174" w:rsidRPr="00DA78E8" w:rsidRDefault="00534174" w:rsidP="00DA78E8">
      <w:pPr>
        <w:spacing w:line="240" w:lineRule="auto"/>
        <w:rPr>
          <w:rFonts w:ascii="Times New Roman" w:hAnsi="Times New Roman"/>
          <w:b/>
        </w:rPr>
      </w:pPr>
      <w:r w:rsidRPr="00DA78E8">
        <w:rPr>
          <w:rFonts w:ascii="Times New Roman" w:hAnsi="Times New Roman"/>
          <w:b/>
        </w:rPr>
        <w:t xml:space="preserve">Примечание: </w:t>
      </w:r>
    </w:p>
    <w:p w:rsidR="00534174" w:rsidRPr="00DA78E8" w:rsidRDefault="00534174" w:rsidP="00DA78E8">
      <w:pPr>
        <w:spacing w:line="240" w:lineRule="auto"/>
        <w:rPr>
          <w:rFonts w:ascii="Times New Roman" w:hAnsi="Times New Roman"/>
        </w:rPr>
      </w:pPr>
      <w:r w:rsidRPr="00DA78E8">
        <w:rPr>
          <w:rFonts w:ascii="Times New Roman" w:hAnsi="Times New Roman"/>
        </w:rPr>
        <w:t>Сроки устранения отдельных неисправностей указаны с момента их обнаружения и заявки об их устранении.</w:t>
      </w:r>
    </w:p>
    <w:p w:rsidR="00534174" w:rsidRPr="00DA78E8" w:rsidRDefault="00534174" w:rsidP="00DA78E8">
      <w:pPr>
        <w:spacing w:line="240" w:lineRule="auto"/>
        <w:rPr>
          <w:rFonts w:ascii="Times New Roman" w:hAnsi="Times New Roman"/>
        </w:rPr>
      </w:pPr>
      <w:r w:rsidRPr="00DA78E8">
        <w:rPr>
          <w:rFonts w:ascii="Times New Roman" w:hAnsi="Times New Roman"/>
        </w:rPr>
        <w:t xml:space="preserve">Директор ООО «Стандартжилсервис»                           Список собственников </w:t>
      </w:r>
    </w:p>
    <w:p w:rsidR="00534174" w:rsidRPr="00DA78E8" w:rsidRDefault="00534174" w:rsidP="00DA78E8">
      <w:pPr>
        <w:tabs>
          <w:tab w:val="left" w:pos="5610"/>
        </w:tabs>
        <w:spacing w:line="240" w:lineRule="auto"/>
        <w:rPr>
          <w:rFonts w:ascii="Times New Roman" w:hAnsi="Times New Roman"/>
        </w:rPr>
      </w:pPr>
      <w:r w:rsidRPr="00DA78E8">
        <w:rPr>
          <w:rFonts w:ascii="Times New Roman" w:hAnsi="Times New Roman"/>
        </w:rPr>
        <w:t>________________ Ражев С.П.</w:t>
      </w:r>
      <w:r w:rsidRPr="00DA78E8">
        <w:rPr>
          <w:rFonts w:ascii="Times New Roman" w:hAnsi="Times New Roman"/>
        </w:rPr>
        <w:tab/>
        <w:t>приложение № 1</w:t>
      </w:r>
    </w:p>
    <w:p w:rsidR="00534174" w:rsidRPr="00DA78E8" w:rsidRDefault="00534174" w:rsidP="00DA78E8">
      <w:pPr>
        <w:spacing w:line="240" w:lineRule="auto"/>
        <w:rPr>
          <w:rFonts w:ascii="Times New Roman" w:hAnsi="Times New Roman"/>
        </w:rPr>
      </w:pPr>
      <w:r w:rsidRPr="00DA78E8">
        <w:rPr>
          <w:rFonts w:ascii="Times New Roman" w:hAnsi="Times New Roman"/>
        </w:rPr>
        <w:t>М.П.</w:t>
      </w:r>
    </w:p>
    <w:p w:rsidR="00534174" w:rsidRPr="00DA78E8" w:rsidRDefault="00534174" w:rsidP="00DA78E8">
      <w:pPr>
        <w:spacing w:line="240" w:lineRule="auto"/>
        <w:rPr>
          <w:rFonts w:ascii="Times New Roman" w:hAnsi="Times New Roman"/>
          <w:b/>
        </w:rPr>
      </w:pPr>
    </w:p>
    <w:p w:rsidR="00534174" w:rsidRDefault="00534174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Pr="00DA78E8" w:rsidRDefault="00DA78E8" w:rsidP="00DA78E8">
      <w:pPr>
        <w:spacing w:line="240" w:lineRule="auto"/>
        <w:ind w:left="2160" w:firstLine="720"/>
        <w:rPr>
          <w:rFonts w:ascii="Times New Roman" w:hAnsi="Times New Roman"/>
        </w:rPr>
      </w:pPr>
      <w:r>
        <w:t xml:space="preserve">               </w:t>
      </w:r>
      <w:r w:rsidRPr="00DA78E8">
        <w:rPr>
          <w:rFonts w:ascii="Times New Roman" w:hAnsi="Times New Roman"/>
        </w:rPr>
        <w:t>Приложение  №  5 к договору управления</w:t>
      </w:r>
    </w:p>
    <w:p w:rsidR="00DA78E8" w:rsidRPr="00DA78E8" w:rsidRDefault="00DA78E8" w:rsidP="00DA78E8">
      <w:pPr>
        <w:spacing w:line="240" w:lineRule="auto"/>
        <w:rPr>
          <w:rFonts w:ascii="Times New Roman" w:hAnsi="Times New Roman"/>
        </w:rPr>
      </w:pPr>
      <w:r w:rsidRPr="00DA78E8">
        <w:rPr>
          <w:rFonts w:ascii="Times New Roman" w:hAnsi="Times New Roman"/>
        </w:rPr>
        <w:t xml:space="preserve">                                                      </w:t>
      </w:r>
      <w:r w:rsidRPr="00DA78E8">
        <w:rPr>
          <w:rFonts w:ascii="Times New Roman" w:hAnsi="Times New Roman"/>
        </w:rPr>
        <w:tab/>
      </w:r>
      <w:r w:rsidRPr="00DA78E8">
        <w:rPr>
          <w:rFonts w:ascii="Times New Roman" w:hAnsi="Times New Roman"/>
        </w:rPr>
        <w:tab/>
      </w:r>
      <w:r w:rsidRPr="00DA78E8">
        <w:rPr>
          <w:rFonts w:ascii="Times New Roman" w:hAnsi="Times New Roman"/>
        </w:rPr>
        <w:tab/>
        <w:t>многоквартирным домом</w:t>
      </w:r>
    </w:p>
    <w:p w:rsidR="00DA78E8" w:rsidRPr="00DA78E8" w:rsidRDefault="00DA78E8" w:rsidP="00DA78E8">
      <w:pPr>
        <w:spacing w:line="240" w:lineRule="auto"/>
        <w:rPr>
          <w:rFonts w:ascii="Times New Roman" w:hAnsi="Times New Roman"/>
        </w:rPr>
      </w:pPr>
      <w:r w:rsidRPr="00DA78E8">
        <w:rPr>
          <w:rFonts w:ascii="Times New Roman" w:hAnsi="Times New Roman"/>
        </w:rPr>
        <w:tab/>
      </w:r>
      <w:r w:rsidRPr="00DA78E8">
        <w:rPr>
          <w:rFonts w:ascii="Times New Roman" w:hAnsi="Times New Roman"/>
        </w:rPr>
        <w:tab/>
      </w:r>
      <w:r w:rsidRPr="00DA78E8">
        <w:rPr>
          <w:rFonts w:ascii="Times New Roman" w:hAnsi="Times New Roman"/>
        </w:rPr>
        <w:tab/>
      </w:r>
      <w:r w:rsidRPr="00DA78E8">
        <w:rPr>
          <w:rFonts w:ascii="Times New Roman" w:hAnsi="Times New Roman"/>
        </w:rPr>
        <w:tab/>
      </w:r>
      <w:r w:rsidRPr="00DA78E8">
        <w:rPr>
          <w:rFonts w:ascii="Times New Roman" w:hAnsi="Times New Roman"/>
        </w:rPr>
        <w:tab/>
      </w:r>
      <w:r w:rsidRPr="00DA78E8">
        <w:rPr>
          <w:rFonts w:ascii="Times New Roman" w:hAnsi="Times New Roman"/>
        </w:rPr>
        <w:tab/>
        <w:t xml:space="preserve">   От  01 января 2008 года.</w:t>
      </w:r>
    </w:p>
    <w:p w:rsidR="00DA78E8" w:rsidRPr="00DA78E8" w:rsidRDefault="00DA78E8" w:rsidP="00DA78E8">
      <w:pPr>
        <w:pStyle w:val="af1"/>
        <w:rPr>
          <w:sz w:val="22"/>
          <w:szCs w:val="22"/>
        </w:rPr>
      </w:pPr>
      <w:r w:rsidRPr="00DA78E8">
        <w:rPr>
          <w:sz w:val="22"/>
          <w:szCs w:val="22"/>
        </w:rPr>
        <w:t>Перечень работ, выполняемых при техническом обслуживании общего имущества многоквартирного дома в счет оплаты по договору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244"/>
        <w:gridCol w:w="1560"/>
        <w:gridCol w:w="991"/>
      </w:tblGrid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№ пп</w:t>
            </w: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Периодичность</w:t>
            </w: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Примечание</w:t>
            </w:r>
          </w:p>
        </w:tc>
      </w:tr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1</w:t>
            </w: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Ремонт вентилей и задвижек, набивка сальников, смена прокладок, уплотнение и замена сгонов, подчеканка раструбов, прочистка трубопроводов, заделка свищей и трещин, утепление трубопроводов, прочистка дренажных систем, прочистка и промывка канализационных стояков, лежаков от жировых отложений, проверка исправности канализационных вытяжек</w:t>
            </w: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В течение смены</w:t>
            </w: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2</w:t>
            </w: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Консервация и расконсервация, промывка и испытание инженерных систем,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 регулировка  и ремонт запорных кранов, вентилей и задвижек, набивка сальников, уплотнение и замена сгонов, очистка от накипи запорной арматуры, отключение радиаторов при течи, заделка свищей и трещин на трубопроводах, очистка грязевиков воздухосборников, наладка и регулировка систем с ликвидацией воздушных пробок в радиаторах и стояках, утепление трубопроводов в местах общего пользования и технических помещениях</w:t>
            </w: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1 раз в год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в течение смены</w:t>
            </w: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4</w:t>
            </w: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В местах общего пользования: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-замена перегоревших электроламп, замена и ремонт вык- лючателей , мелкий ремонт электропроводки, укрепление плафонов и ослабленных участков наружной проводки, прочистка клемм и соединений в групповых щитках и распределительных шкафах, проверка и восстановление заземления оболочки электрокабеля, устранение неисправностей электросетей и оборудования не аварий- ного характера (не по вине проживающих)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Ремонт запирающих устройств и закрытие на замки групповых и распределительных шкафов.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Снятие показаний домовых групповых электросчетчиков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Замеры сопротивления изоляции проводов</w:t>
            </w: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В течение смены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1 раз в месяц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1 раз в 2 года</w:t>
            </w: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++</w:t>
            </w:r>
          </w:p>
        </w:tc>
      </w:tr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Проверка технического состояния газовых приборов, </w:t>
            </w:r>
            <w:r w:rsidRPr="00DA78E8">
              <w:rPr>
                <w:rFonts w:ascii="Times New Roman" w:hAnsi="Times New Roman"/>
              </w:rPr>
              <w:lastRenderedPageBreak/>
              <w:t>(газовые плиты)</w:t>
            </w: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lastRenderedPageBreak/>
              <w:t>++</w:t>
            </w: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++</w:t>
            </w:r>
          </w:p>
        </w:tc>
      </w:tr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Приведение помещений, где расположены газовые приборы в соответствие с требованиями Правил техники безопасности в газовом хозяйстве</w:t>
            </w: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В течение смены</w:t>
            </w: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++</w:t>
            </w:r>
          </w:p>
        </w:tc>
      </w:tr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7</w:t>
            </w: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То же, без замены вышедших из строя узлов и деталей, смазывания кранов, прочистка горелок и форсунок, регулировка горения в газовых приборах (плите)</w:t>
            </w: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++</w:t>
            </w: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++</w:t>
            </w:r>
          </w:p>
        </w:tc>
      </w:tr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8</w:t>
            </w: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Укрепление связи отдельных кирпичей с кладкой наружных стен, отбивка отслоившейся отделки наружной поверхности стен (штукатурки, облицовочной плитки) расположенных на высоте не более 1,5 м и представляющих угрозу для безопасности людей.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Снятие, укрепление вышедших из строя или слабо укрепленных номерных знаков, указателей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Укрепление козырьков, ограждений и перил крылец.</w:t>
            </w: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В течение смены, при необходимости немедленно</w:t>
            </w: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9</w:t>
            </w: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Установка доводчиков и амортизаторов на входных дверях, снятие и установка пружин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Закрытие подвальных дверей, металлических решеток и лазов на замки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Утепление оконных и дверных проемов во вспомогательных помещениях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Ремонт и укрепление входных дверей, оконных рам в местах общего пользования</w:t>
            </w: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1 сутки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1 сутки</w:t>
            </w: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10</w:t>
            </w: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Уборка мусора и грязи с кровли, удаление снега и наледи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Укрепление зонтов дымовых , вентиляционных труб, канализационных вытяжек и металлических покрытий парапета. Закрытие люков и выходов на чердак.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Устранение протечек с кровли, промазка кровельных фаль цев, образовавшихся свищей мастиками, герметиками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Прочистка  водостока от засоров, укрепление защитной решетки водоприемной воронки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Укрепление звеньев, водоприемных воронок, колен и отмета наружного водостока, прочистка наружного водостока от засора</w:t>
            </w: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В течение смены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      --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      --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1 сутки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5 суток</w:t>
            </w:r>
          </w:p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++</w:t>
            </w:r>
          </w:p>
        </w:tc>
      </w:tr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11</w:t>
            </w: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Восстановление обшивки ниш в местах расположения стояков</w:t>
            </w: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В течение смены</w:t>
            </w: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12</w:t>
            </w: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Проверка наличия тяги в дымовентиляционных каналах</w:t>
            </w: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++</w:t>
            </w: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++</w:t>
            </w:r>
          </w:p>
        </w:tc>
      </w:tr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13</w:t>
            </w: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Уборка мусора из подвалов, чердаков и его вывозка</w:t>
            </w: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 xml:space="preserve">По мере </w:t>
            </w:r>
            <w:r w:rsidRPr="00DA78E8">
              <w:rPr>
                <w:rFonts w:ascii="Times New Roman" w:hAnsi="Times New Roman"/>
              </w:rPr>
              <w:lastRenderedPageBreak/>
              <w:t>необходимости</w:t>
            </w: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A78E8" w:rsidRPr="00DA78E8" w:rsidTr="00CD7D73">
        <w:tc>
          <w:tcPr>
            <w:tcW w:w="53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5244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Непредвиденные работы</w:t>
            </w:r>
          </w:p>
        </w:tc>
        <w:tc>
          <w:tcPr>
            <w:tcW w:w="1560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Немедленно</w:t>
            </w:r>
          </w:p>
        </w:tc>
        <w:tc>
          <w:tcPr>
            <w:tcW w:w="991" w:type="dxa"/>
          </w:tcPr>
          <w:p w:rsidR="00DA78E8" w:rsidRPr="00DA78E8" w:rsidRDefault="00DA78E8" w:rsidP="00DA78E8">
            <w:pPr>
              <w:spacing w:line="240" w:lineRule="auto"/>
              <w:rPr>
                <w:rFonts w:ascii="Times New Roman" w:hAnsi="Times New Roman"/>
              </w:rPr>
            </w:pPr>
            <w:r w:rsidRPr="00DA78E8">
              <w:rPr>
                <w:rFonts w:ascii="Times New Roman" w:hAnsi="Times New Roman"/>
              </w:rPr>
              <w:t>В аварий ных слу- чаях</w:t>
            </w:r>
          </w:p>
        </w:tc>
      </w:tr>
    </w:tbl>
    <w:p w:rsidR="00DA78E8" w:rsidRPr="00DA78E8" w:rsidRDefault="00DA78E8" w:rsidP="00DA78E8">
      <w:pPr>
        <w:spacing w:line="240" w:lineRule="auto"/>
        <w:ind w:left="720" w:firstLine="720"/>
        <w:rPr>
          <w:rFonts w:ascii="Times New Roman" w:hAnsi="Times New Roman"/>
        </w:rPr>
      </w:pPr>
    </w:p>
    <w:p w:rsidR="00DA78E8" w:rsidRPr="00DA78E8" w:rsidRDefault="00DA78E8" w:rsidP="00DA78E8">
      <w:pPr>
        <w:spacing w:line="240" w:lineRule="auto"/>
        <w:rPr>
          <w:rFonts w:ascii="Times New Roman" w:hAnsi="Times New Roman"/>
        </w:rPr>
      </w:pPr>
      <w:r w:rsidRPr="00DA78E8">
        <w:rPr>
          <w:rFonts w:ascii="Times New Roman" w:hAnsi="Times New Roman"/>
        </w:rPr>
        <w:t>++ Работы  выполняются по договору специализированной организацией,</w:t>
      </w:r>
    </w:p>
    <w:p w:rsidR="00DA78E8" w:rsidRPr="00DA78E8" w:rsidRDefault="00DA78E8" w:rsidP="00DA78E8">
      <w:pPr>
        <w:spacing w:line="240" w:lineRule="auto"/>
        <w:rPr>
          <w:rFonts w:ascii="Times New Roman" w:hAnsi="Times New Roman"/>
        </w:rPr>
      </w:pPr>
      <w:r w:rsidRPr="00DA78E8">
        <w:rPr>
          <w:rFonts w:ascii="Times New Roman" w:hAnsi="Times New Roman"/>
        </w:rPr>
        <w:t>имеющей соответствующие разрешения, лицензии, необходимые механизмы для проведения работ в соответствии с согласованным графиком</w:t>
      </w:r>
    </w:p>
    <w:p w:rsidR="00DA78E8" w:rsidRPr="00DA78E8" w:rsidRDefault="00DA78E8" w:rsidP="00DA78E8">
      <w:pPr>
        <w:spacing w:line="240" w:lineRule="auto"/>
        <w:rPr>
          <w:rFonts w:ascii="Times New Roman" w:hAnsi="Times New Roman"/>
          <w:b/>
        </w:rPr>
      </w:pPr>
    </w:p>
    <w:p w:rsidR="00DA78E8" w:rsidRPr="00DA78E8" w:rsidRDefault="00DA78E8" w:rsidP="00DA78E8">
      <w:pPr>
        <w:spacing w:line="240" w:lineRule="auto"/>
        <w:rPr>
          <w:rFonts w:ascii="Times New Roman" w:hAnsi="Times New Roman"/>
        </w:rPr>
      </w:pPr>
      <w:r w:rsidRPr="00DA78E8">
        <w:rPr>
          <w:rFonts w:ascii="Times New Roman" w:hAnsi="Times New Roman"/>
        </w:rPr>
        <w:t>Директор ООО «Стандартжилсервис»                        Список собственников</w:t>
      </w:r>
    </w:p>
    <w:p w:rsidR="00DA78E8" w:rsidRPr="00DA78E8" w:rsidRDefault="00DA78E8" w:rsidP="00DA78E8">
      <w:pPr>
        <w:tabs>
          <w:tab w:val="left" w:pos="5385"/>
        </w:tabs>
        <w:spacing w:line="240" w:lineRule="auto"/>
        <w:rPr>
          <w:rFonts w:ascii="Times New Roman" w:hAnsi="Times New Roman"/>
        </w:rPr>
      </w:pPr>
      <w:r w:rsidRPr="00DA78E8">
        <w:rPr>
          <w:rFonts w:ascii="Times New Roman" w:hAnsi="Times New Roman"/>
        </w:rPr>
        <w:t>______________ Ражев С.П.</w:t>
      </w:r>
      <w:r w:rsidRPr="00DA78E8">
        <w:rPr>
          <w:rFonts w:ascii="Times New Roman" w:hAnsi="Times New Roman"/>
        </w:rPr>
        <w:tab/>
        <w:t>приложение № 1</w:t>
      </w:r>
    </w:p>
    <w:p w:rsidR="00DA78E8" w:rsidRPr="00DA78E8" w:rsidRDefault="00DA78E8" w:rsidP="00DA78E8">
      <w:pPr>
        <w:spacing w:line="240" w:lineRule="auto"/>
        <w:rPr>
          <w:rFonts w:ascii="Times New Roman" w:hAnsi="Times New Roman"/>
        </w:rPr>
      </w:pPr>
      <w:r w:rsidRPr="00DA78E8">
        <w:rPr>
          <w:rFonts w:ascii="Times New Roman" w:hAnsi="Times New Roman"/>
        </w:rPr>
        <w:t>М.П.</w:t>
      </w:r>
    </w:p>
    <w:p w:rsidR="00DA78E8" w:rsidRPr="00DA78E8" w:rsidRDefault="00DA78E8" w:rsidP="00DA78E8">
      <w:pPr>
        <w:spacing w:line="240" w:lineRule="auto"/>
        <w:rPr>
          <w:rFonts w:ascii="Times New Roman" w:hAnsi="Times New Roman"/>
          <w:b/>
        </w:rPr>
      </w:pPr>
    </w:p>
    <w:p w:rsidR="00DA78E8" w:rsidRPr="00DA78E8" w:rsidRDefault="00DA78E8" w:rsidP="00DA78E8">
      <w:pPr>
        <w:spacing w:line="240" w:lineRule="auto"/>
        <w:rPr>
          <w:rFonts w:ascii="Times New Roman" w:hAnsi="Times New Roman"/>
          <w:b/>
        </w:rPr>
      </w:pPr>
    </w:p>
    <w:p w:rsidR="00DA78E8" w:rsidRP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P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P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P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P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P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DA78E8" w:rsidRPr="00DA78E8" w:rsidRDefault="00DA78E8" w:rsidP="00DA78E8">
      <w:pPr>
        <w:pStyle w:val="AAA"/>
        <w:pageBreakBefore/>
        <w:widowControl w:val="0"/>
        <w:shd w:val="clear" w:color="auto" w:fill="FFFFFF"/>
        <w:spacing w:after="0"/>
        <w:ind w:left="4247"/>
        <w:jc w:val="right"/>
        <w:rPr>
          <w:color w:val="000000"/>
          <w:sz w:val="22"/>
          <w:szCs w:val="22"/>
        </w:rPr>
      </w:pPr>
      <w:r w:rsidRPr="00DA78E8">
        <w:rPr>
          <w:color w:val="000000"/>
          <w:sz w:val="22"/>
          <w:szCs w:val="22"/>
        </w:rPr>
        <w:lastRenderedPageBreak/>
        <w:t>Приложение № 6</w:t>
      </w:r>
    </w:p>
    <w:p w:rsidR="00DA78E8" w:rsidRPr="00DA78E8" w:rsidRDefault="00DA78E8" w:rsidP="00DA78E8">
      <w:pPr>
        <w:pStyle w:val="AAA"/>
        <w:widowControl w:val="0"/>
        <w:shd w:val="clear" w:color="auto" w:fill="FFFFFF"/>
        <w:spacing w:after="0"/>
        <w:jc w:val="right"/>
        <w:rPr>
          <w:color w:val="000000"/>
          <w:sz w:val="22"/>
          <w:szCs w:val="22"/>
        </w:rPr>
      </w:pPr>
      <w:r w:rsidRPr="00DA78E8"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 к  договору управления</w:t>
      </w:r>
    </w:p>
    <w:p w:rsidR="00DA78E8" w:rsidRPr="00DA78E8" w:rsidRDefault="00DA78E8" w:rsidP="00DA78E8">
      <w:pPr>
        <w:pStyle w:val="AAA"/>
        <w:widowControl w:val="0"/>
        <w:shd w:val="clear" w:color="auto" w:fill="FFFFFF"/>
        <w:spacing w:after="0"/>
        <w:jc w:val="right"/>
        <w:rPr>
          <w:color w:val="000000"/>
          <w:sz w:val="22"/>
          <w:szCs w:val="22"/>
        </w:rPr>
      </w:pPr>
      <w:r w:rsidRPr="00DA78E8">
        <w:rPr>
          <w:color w:val="000000"/>
          <w:sz w:val="22"/>
          <w:szCs w:val="22"/>
        </w:rPr>
        <w:t>многоквартирным домом</w:t>
      </w:r>
    </w:p>
    <w:p w:rsidR="00DA78E8" w:rsidRPr="00DA78E8" w:rsidRDefault="00DA78E8" w:rsidP="00DA78E8">
      <w:pPr>
        <w:pStyle w:val="AAA"/>
        <w:widowControl w:val="0"/>
        <w:shd w:val="clear" w:color="auto" w:fill="FFFFFF"/>
        <w:spacing w:after="0"/>
        <w:jc w:val="right"/>
        <w:rPr>
          <w:color w:val="000000"/>
          <w:sz w:val="22"/>
          <w:szCs w:val="22"/>
        </w:rPr>
      </w:pPr>
      <w:r w:rsidRPr="00DA78E8">
        <w:rPr>
          <w:color w:val="000000"/>
          <w:sz w:val="22"/>
          <w:szCs w:val="22"/>
        </w:rPr>
        <w:t>по адресу: д.Григорово,</w:t>
      </w:r>
    </w:p>
    <w:p w:rsidR="00DA78E8" w:rsidRPr="00DA78E8" w:rsidRDefault="00DA78E8" w:rsidP="00DA78E8">
      <w:pPr>
        <w:pStyle w:val="AAA"/>
        <w:widowControl w:val="0"/>
        <w:shd w:val="clear" w:color="auto" w:fill="FFFFFF"/>
        <w:spacing w:after="0"/>
        <w:jc w:val="right"/>
        <w:rPr>
          <w:color w:val="000000"/>
          <w:sz w:val="22"/>
          <w:szCs w:val="22"/>
        </w:rPr>
      </w:pPr>
      <w:r w:rsidRPr="00DA78E8">
        <w:rPr>
          <w:color w:val="000000"/>
          <w:sz w:val="22"/>
          <w:szCs w:val="22"/>
        </w:rPr>
        <w:t>ул.Центральная д.20</w:t>
      </w:r>
    </w:p>
    <w:p w:rsidR="00DA78E8" w:rsidRPr="00DA78E8" w:rsidRDefault="00DA78E8" w:rsidP="00DA78E8">
      <w:pPr>
        <w:pStyle w:val="Standard"/>
        <w:ind w:left="567" w:right="567"/>
        <w:jc w:val="right"/>
        <w:rPr>
          <w:rFonts w:ascii="Times New Roman" w:hAnsi="Times New Roman" w:cs="Times New Roman"/>
          <w:color w:val="000000"/>
          <w:sz w:val="22"/>
          <w:szCs w:val="22"/>
        </w:rPr>
      </w:pPr>
      <w:r w:rsidRPr="00DA78E8">
        <w:rPr>
          <w:rFonts w:ascii="Times New Roman" w:hAnsi="Times New Roman" w:cs="Times New Roman"/>
          <w:color w:val="000000"/>
          <w:sz w:val="22"/>
          <w:szCs w:val="22"/>
        </w:rPr>
        <w:t xml:space="preserve">    от 01 января 2008 года.</w:t>
      </w:r>
    </w:p>
    <w:p w:rsidR="00DA78E8" w:rsidRPr="00DA78E8" w:rsidRDefault="00DA78E8" w:rsidP="00DA78E8">
      <w:pPr>
        <w:pStyle w:val="Standard"/>
        <w:ind w:left="567" w:right="567"/>
        <w:jc w:val="right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DA78E8" w:rsidRPr="00DA78E8" w:rsidRDefault="00DA78E8" w:rsidP="00DA78E8">
      <w:pPr>
        <w:pStyle w:val="Standard"/>
        <w:ind w:left="567" w:right="567"/>
        <w:jc w:val="center"/>
        <w:rPr>
          <w:rFonts w:ascii="Times New Roman" w:hAnsi="Times New Roman" w:cs="Times New Roman"/>
          <w:sz w:val="22"/>
          <w:szCs w:val="22"/>
        </w:rPr>
      </w:pPr>
      <w:r w:rsidRPr="00DA78E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>C</w:t>
      </w:r>
      <w:r w:rsidRPr="00DA78E8">
        <w:rPr>
          <w:rFonts w:ascii="Times New Roman" w:hAnsi="Times New Roman" w:cs="Times New Roman"/>
          <w:b/>
          <w:color w:val="000000"/>
          <w:sz w:val="22"/>
          <w:szCs w:val="22"/>
        </w:rPr>
        <w:t>остав</w:t>
      </w:r>
    </w:p>
    <w:p w:rsidR="00DA78E8" w:rsidRPr="00DA78E8" w:rsidRDefault="00DA78E8" w:rsidP="00DA78E8">
      <w:pPr>
        <w:pStyle w:val="Standard"/>
        <w:ind w:left="567" w:right="567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DA78E8">
        <w:rPr>
          <w:rFonts w:ascii="Times New Roman" w:hAnsi="Times New Roman" w:cs="Times New Roman"/>
          <w:b/>
          <w:color w:val="000000"/>
          <w:sz w:val="22"/>
          <w:szCs w:val="22"/>
        </w:rPr>
        <w:t>и состояние общего имущества в Многоквартирном  доме, расположенном по адресу:</w:t>
      </w:r>
    </w:p>
    <w:p w:rsidR="00DA78E8" w:rsidRPr="00DA78E8" w:rsidRDefault="00DA78E8" w:rsidP="00DA78E8">
      <w:pPr>
        <w:pStyle w:val="Standard"/>
        <w:ind w:left="567" w:right="56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DA78E8">
        <w:rPr>
          <w:rFonts w:ascii="Times New Roman" w:hAnsi="Times New Roman" w:cs="Times New Roman"/>
          <w:color w:val="000000"/>
          <w:sz w:val="22"/>
          <w:szCs w:val="22"/>
        </w:rPr>
        <w:t>д. Григорово ул. Центральная  д.20</w:t>
      </w:r>
    </w:p>
    <w:p w:rsidR="00DA78E8" w:rsidRPr="00DA78E8" w:rsidRDefault="00DA78E8" w:rsidP="00DA78E8">
      <w:pPr>
        <w:pStyle w:val="Standard"/>
        <w:ind w:left="567" w:right="56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tbl>
      <w:tblPr>
        <w:tblW w:w="1031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835"/>
        <w:gridCol w:w="4931"/>
      </w:tblGrid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Наименование элемента общего имущества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Параметры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Характеристика</w:t>
            </w:r>
          </w:p>
        </w:tc>
      </w:tr>
      <w:tr w:rsidR="00DA78E8" w:rsidRPr="00DA78E8" w:rsidTr="00CD7D73">
        <w:tc>
          <w:tcPr>
            <w:tcW w:w="10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I. Помещения общего пользования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Помещения общего пользования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- 7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Площадь пола – 903,7 кв.м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Материал пола – керам. плитка__________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помещений, требующих текущего ремонта – 0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в том числе: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пола - 0 шт. (площадь пола, требующая ремонта  )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Межквартирные лестничные площадки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– 48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Площадь пола – 786,1 кв.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Материал пола –керамическая плитка __________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лестничных площадок, требующих текущего ремонта - 0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в том числе пола - 0 шт. (площадь пола, требующая ремонта –0 кв.м )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Лестницы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лестничных маршей – 96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Материал лестничных маршей – сборный ж/б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Материал ограждения –металл.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лестниц, требующих ремонта – 0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В том числе: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лестничных маршей – 0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ограждений – 0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Коридоры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– 48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Площадь пола – 431 кв.м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Материал пола - керамическая плитка.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коридоров, требующих ремонта –  0шт.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в том числе пола - 0 шт. (площадь пола, требующая ремонта – 0 кв.м )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Чердаки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– 1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Площадь пола – 1284,8  кв.м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Санитарное состояние -  удовлетворительное.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Требования пожарной безопасности –соблюдаются.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Технические подвалы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– 1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Площадь пола – 1284,8 кв.м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Перечень инженерных коммуникаций, проходящих через подвал: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1.холодный водопровод; 2.канализация;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3.электрически сети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Санитарное состояние - удовлетворительное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Требования пожарной безопасности – соблюдаются.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DA78E8" w:rsidRPr="00DA78E8" w:rsidTr="00CD7D73">
        <w:tc>
          <w:tcPr>
            <w:tcW w:w="10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II. Ограждающие несущие и ненесущие конструкции многоквартирного дома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Фундаменты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Вид фундамента – сб. ж/б.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продухов - 7шт.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Состояние -  удовлетворительное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Стены и перегородки внутри подъездов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подъездов – 4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Материал отделки: стен штукатурка.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Материал отделки потолков- </w:t>
            </w: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lastRenderedPageBreak/>
              <w:t>водоэмульсионная краска 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lastRenderedPageBreak/>
              <w:t>Количество подъездов, нуждающихся в ремонте - 0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Площадь стен, нуждающихся в ремонте - 0 кв.м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Площадь потолков, нуждающихся в ремонте – 0 кв.м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lastRenderedPageBreak/>
              <w:t>Перекрытия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этажей – 5+ мансарда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Материал – сб. ж/б.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Площадь перекрытия, требующая ремонта – 0 кв.м (указать вид работ).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Площадь перекрытий, требующих утепления – 0 кв.м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Крыши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– 1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Вид кровли - скатная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Материал кровли – метал. профнастил.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Состояния- удовлетворительное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площадь крыши, требующей капитального ремонта - 0 кв.м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площадь крыши, требующей текущего ремонта – 0 кв.м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Двери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дверей, ограждающих вход в помещения общего пользования – 14шт.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из них: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деревянных – 7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металлических  7 шт.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дверей, ограждающих вход в помещения общего пользования и требующих ремонта – 0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из них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деревянных - 0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металлических 0 шт.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Окна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окон, расположенных в помещениях общего пользования – 48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окон, расположенных в помещениях общего пользования и требующих ремонта - 0 шт.</w:t>
            </w:r>
          </w:p>
        </w:tc>
      </w:tr>
      <w:tr w:rsidR="00DA78E8" w:rsidRPr="00DA78E8" w:rsidTr="00CD7D73">
        <w:tc>
          <w:tcPr>
            <w:tcW w:w="10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III. Механическое, электрическое, санитарно-техническое и иное оборудование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Вентиляция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вентиляционных каналов – 312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Материал вентиляционных каналов – кирпич.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Протяженность вентиляционных каналов – </w:t>
            </w:r>
            <w:smartTag w:uri="urn:schemas-microsoft-com:office:smarttags" w:element="metricconverter">
              <w:smartTagPr>
                <w:attr w:name="ProductID" w:val="5304 м"/>
              </w:smartTagPr>
              <w:r w:rsidRPr="00DA78E8">
                <w:rPr>
                  <w:rFonts w:ascii="Times New Roman" w:hAnsi="Times New Roman" w:cs="Times New Roman"/>
                  <w:b/>
                  <w:color w:val="000000"/>
                  <w:sz w:val="22"/>
                  <w:szCs w:val="22"/>
                </w:rPr>
                <w:t>5304 м</w:t>
              </w:r>
            </w:smartTag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вентиляционных каналов, требующих ремонта - 0 шт.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Водосточные трубы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желобов- 14шт.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водосточных труб – 24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Тип водосточных желобов и водосточных труб - наружные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Протяженность водосточных труб – </w:t>
            </w:r>
            <w:smartTag w:uri="urn:schemas-microsoft-com:office:smarttags" w:element="metricconverter">
              <w:smartTagPr>
                <w:attr w:name="ProductID" w:val="384 м"/>
              </w:smartTagPr>
              <w:r w:rsidRPr="00DA78E8">
                <w:rPr>
                  <w:rFonts w:ascii="Times New Roman" w:hAnsi="Times New Roman" w:cs="Times New Roman"/>
                  <w:b/>
                  <w:color w:val="000000"/>
                  <w:sz w:val="22"/>
                  <w:szCs w:val="22"/>
                </w:rPr>
                <w:t>384 м</w:t>
              </w:r>
            </w:smartTag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Протяженность водосточных желобов </w:t>
            </w:r>
            <w:smartTag w:uri="urn:schemas-microsoft-com:office:smarttags" w:element="metricconverter">
              <w:smartTagPr>
                <w:attr w:name="ProductID" w:val="-64 м"/>
              </w:smartTagPr>
              <w:r w:rsidRPr="00DA78E8">
                <w:rPr>
                  <w:rFonts w:ascii="Times New Roman" w:hAnsi="Times New Roman" w:cs="Times New Roman"/>
                  <w:b/>
                  <w:color w:val="000000"/>
                  <w:sz w:val="22"/>
                  <w:szCs w:val="22"/>
                </w:rPr>
                <w:t>-64 м</w:t>
              </w:r>
            </w:smartTag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водосточных желобов, требующих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замены  - 0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ремонта - 0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водосточных труб, требующих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замены - 0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ремонта - 0 шт.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Светильники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- 96 шт.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светильников, требующих замены - 0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светильников, требующих ремонта - 0 шт.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Магистраль с распределительным щитком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- 7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Длина магистрали – </w:t>
            </w:r>
            <w:smartTag w:uri="urn:schemas-microsoft-com:office:smarttags" w:element="metricconverter">
              <w:smartTagPr>
                <w:attr w:name="ProductID" w:val="480 м"/>
              </w:smartTagPr>
              <w:r w:rsidRPr="00DA78E8">
                <w:rPr>
                  <w:rFonts w:ascii="Times New Roman" w:hAnsi="Times New Roman" w:cs="Times New Roman"/>
                  <w:b/>
                  <w:color w:val="000000"/>
                  <w:sz w:val="22"/>
                  <w:szCs w:val="22"/>
                </w:rPr>
                <w:t>480 м</w:t>
              </w:r>
            </w:smartTag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Длина магистрали, требующая замены - </w:t>
            </w:r>
            <w:smartTag w:uri="urn:schemas-microsoft-com:office:smarttags" w:element="metricconverter">
              <w:smartTagPr>
                <w:attr w:name="ProductID" w:val="0 м"/>
              </w:smartTagPr>
              <w:r w:rsidRPr="00DA78E8">
                <w:rPr>
                  <w:rFonts w:ascii="Times New Roman" w:hAnsi="Times New Roman" w:cs="Times New Roman"/>
                  <w:b/>
                  <w:color w:val="000000"/>
                  <w:sz w:val="22"/>
                  <w:szCs w:val="22"/>
                </w:rPr>
                <w:t>0 м</w:t>
              </w:r>
            </w:smartTag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Количество распределительных щитков, требующих ремонта - 0шт. 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Сети электроснабжения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Длина –  </w:t>
            </w:r>
            <w:smartTag w:uri="urn:schemas-microsoft-com:office:smarttags" w:element="metricconverter">
              <w:smartTagPr>
                <w:attr w:name="ProductID" w:val="3620 м"/>
              </w:smartTagPr>
              <w:r w:rsidRPr="00DA78E8">
                <w:rPr>
                  <w:rFonts w:ascii="Times New Roman" w:hAnsi="Times New Roman" w:cs="Times New Roman"/>
                  <w:b/>
                  <w:color w:val="000000"/>
                  <w:sz w:val="22"/>
                  <w:szCs w:val="22"/>
                </w:rPr>
                <w:t>3620 м</w:t>
              </w:r>
            </w:smartTag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Длина сетей, требующая замены – </w:t>
            </w:r>
            <w:smartTag w:uri="urn:schemas-microsoft-com:office:smarttags" w:element="metricconverter">
              <w:smartTagPr>
                <w:attr w:name="ProductID" w:val="0 м"/>
              </w:smartTagPr>
              <w:r w:rsidRPr="00DA78E8">
                <w:rPr>
                  <w:rFonts w:ascii="Times New Roman" w:hAnsi="Times New Roman" w:cs="Times New Roman"/>
                  <w:b/>
                  <w:color w:val="000000"/>
                  <w:sz w:val="22"/>
                  <w:szCs w:val="22"/>
                </w:rPr>
                <w:t>0 м</w:t>
              </w:r>
            </w:smartTag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Котлы отопительные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- 156 шт.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Состояние удовлетворительное 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Радиаторы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Материал и количество – 1.металл- 371 шт..  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Требует замены- 0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Трубопроводы холодной воды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Диаметр, материал и протяженность: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DA78E8">
                <w:rPr>
                  <w:rFonts w:ascii="Times New Roman" w:hAnsi="Times New Roman" w:cs="Times New Roman"/>
                  <w:b/>
                  <w:color w:val="000000"/>
                  <w:sz w:val="22"/>
                  <w:szCs w:val="22"/>
                </w:rPr>
                <w:t>20 мм</w:t>
              </w:r>
            </w:smartTag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. </w:t>
            </w:r>
            <w:smartTag w:uri="urn:schemas-microsoft-com:office:smarttags" w:element="metricconverter">
              <w:smartTagPr>
                <w:attr w:name="ProductID" w:val="960 м"/>
              </w:smartTagPr>
              <w:r w:rsidRPr="00DA78E8">
                <w:rPr>
                  <w:rFonts w:ascii="Times New Roman" w:hAnsi="Times New Roman" w:cs="Times New Roman"/>
                  <w:b/>
                  <w:color w:val="000000"/>
                  <w:sz w:val="22"/>
                  <w:szCs w:val="22"/>
                </w:rPr>
                <w:t>960 м</w:t>
              </w:r>
            </w:smartTag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lastRenderedPageBreak/>
              <w:t>Диаметр, материал и протяженность труб, требующих замены: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lastRenderedPageBreak/>
              <w:t>1. 0м.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lastRenderedPageBreak/>
              <w:t>Задвижки, вентили, краны на системах водоснабжения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задвижек – 20шт;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вентилей - 404шт.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Требует замены или ремонта: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задвижек – 0 шт;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вентилей – 0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Коллективные приборы учета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Перечень установленных приборов учета, марка и номер: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1. 1-шт. счетчик учета воды ВСКМ-90-40.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2. 1-шт. счетчик электроэнергии Меркурий – 230.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Указать дату следующей поверки для каждого приборов учета: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1. 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2. 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Трубопроводы канализации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Диаметр, материал и протяженность: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2. 100мм. 1530м.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Диаметр, материал и протяженность труб требующих замены: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 м"/>
              </w:smartTagPr>
              <w:r w:rsidRPr="00DA78E8">
                <w:rPr>
                  <w:rFonts w:ascii="Times New Roman" w:hAnsi="Times New Roman" w:cs="Times New Roman"/>
                  <w:b/>
                  <w:color w:val="000000"/>
                  <w:sz w:val="22"/>
                  <w:szCs w:val="22"/>
                </w:rPr>
                <w:t>0 м</w:t>
              </w:r>
            </w:smartTag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Сети газоснабжения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Диаметр, материал и протяженность: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2. 25-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DA78E8">
                <w:rPr>
                  <w:rFonts w:ascii="Times New Roman" w:hAnsi="Times New Roman" w:cs="Times New Roman"/>
                  <w:b/>
                  <w:color w:val="000000"/>
                  <w:sz w:val="22"/>
                  <w:szCs w:val="22"/>
                </w:rPr>
                <w:t>100 мм</w:t>
              </w:r>
            </w:smartTag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 – металл, 814м.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Состояние- удовлетворительное 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Задвижки, вентили, краны на системах газоснабжения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Кранов - 10шт.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Требует замены или ремонта: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кранов - 0шт.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Указатели наименования улицы,  на фасаде многоквартирного дома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Количество - 2шт.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Состояние удовлетворительное</w:t>
            </w:r>
          </w:p>
        </w:tc>
      </w:tr>
      <w:tr w:rsidR="00DA78E8" w:rsidRPr="00DA78E8" w:rsidTr="00CD7D73">
        <w:tc>
          <w:tcPr>
            <w:tcW w:w="10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IV. Земельный участок, входящий в состав общего имущества в многоквартирном  доме</w:t>
            </w:r>
            <w:r w:rsidRPr="00DA78E8">
              <w:rPr>
                <w:rStyle w:val="FootnoteSymbol"/>
                <w:rFonts w:ascii="Times New Roman" w:hAnsi="Times New Roman"/>
                <w:color w:val="000000"/>
                <w:sz w:val="22"/>
                <w:szCs w:val="22"/>
              </w:rPr>
              <w:footnoteReference w:id="1"/>
            </w:r>
          </w:p>
        </w:tc>
      </w:tr>
      <w:tr w:rsidR="00DA78E8" w:rsidRPr="00DA78E8" w:rsidTr="00CD7D73">
        <w:trPr>
          <w:trHeight w:val="160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Общая площадь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земельного участка – 0,56га: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в том числе площадь застройки – 0,19га.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асфальт -0,13га;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грунт -0,17га;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газон – 0,07га.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Состояние - удовлетворительное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Элементы благоустройства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Малые архитектурные формы -есть/ песочница, качели,  мини спортивный комплекс детям до 14лет Ограждения 50м.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Скамейки – 4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Детская песочница – 1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Горка – 1 шт.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Состояние- удовлетворительное</w:t>
            </w:r>
          </w:p>
        </w:tc>
      </w:tr>
      <w:tr w:rsidR="00DA78E8" w:rsidRPr="00DA78E8" w:rsidTr="00CD7D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Ливневая сеть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Люки -   19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Приемные колодцы - 7 шт.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Ливневая канализация: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Тип - 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Материал – а/ц напорные</w:t>
            </w:r>
          </w:p>
          <w:p w:rsidR="00DA78E8" w:rsidRPr="00DA78E8" w:rsidRDefault="00DA78E8" w:rsidP="00DA78E8">
            <w:pPr>
              <w:pStyle w:val="Standard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8E8" w:rsidRPr="00DA78E8" w:rsidRDefault="00DA78E8" w:rsidP="00DA78E8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A78E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Состояние - удовлетворительное</w:t>
            </w:r>
          </w:p>
        </w:tc>
      </w:tr>
    </w:tbl>
    <w:p w:rsidR="00DA78E8" w:rsidRPr="00DA78E8" w:rsidRDefault="00DA78E8" w:rsidP="00DA78E8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</w:p>
    <w:p w:rsidR="00DA78E8" w:rsidRPr="00DA78E8" w:rsidRDefault="00DA78E8" w:rsidP="00DA78E8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</w:p>
    <w:p w:rsidR="00DA78E8" w:rsidRPr="00DA78E8" w:rsidRDefault="00DA78E8" w:rsidP="00DA78E8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</w:p>
    <w:p w:rsidR="00DA78E8" w:rsidRPr="00DA78E8" w:rsidRDefault="00DA78E8" w:rsidP="00DA78E8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</w:p>
    <w:p w:rsidR="00DA78E8" w:rsidRPr="00DA78E8" w:rsidRDefault="00DA78E8" w:rsidP="00DA78E8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</w:p>
    <w:p w:rsidR="00DA78E8" w:rsidRPr="00DA78E8" w:rsidRDefault="00DA78E8" w:rsidP="00DA78E8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</w:p>
    <w:p w:rsidR="00DA78E8" w:rsidRPr="00DA78E8" w:rsidRDefault="00DA78E8" w:rsidP="00DA78E8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  <w:r w:rsidRPr="00DA78E8">
        <w:rPr>
          <w:rStyle w:val="af3"/>
          <w:rFonts w:ascii="Times New Roman" w:hAnsi="Times New Roman"/>
          <w:sz w:val="22"/>
          <w:szCs w:val="22"/>
        </w:rPr>
        <w:footnoteRef/>
      </w:r>
      <w:r w:rsidRPr="00DA78E8">
        <w:rPr>
          <w:rFonts w:ascii="Times New Roman" w:hAnsi="Times New Roman" w:cs="Times New Roman"/>
          <w:sz w:val="22"/>
          <w:szCs w:val="22"/>
        </w:rPr>
        <w:t xml:space="preserve"> Включается в состав общего имущества после передачи земельного участка в общедолевую собственность в соответствии с действующим законодательством</w:t>
      </w:r>
    </w:p>
    <w:p w:rsidR="00DA78E8" w:rsidRPr="00DA78E8" w:rsidRDefault="00DA78E8" w:rsidP="00DA78E8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</w:p>
    <w:p w:rsidR="00DA78E8" w:rsidRPr="00DA78E8" w:rsidRDefault="00DA78E8" w:rsidP="00DA78E8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</w:p>
    <w:p w:rsidR="00DA78E8" w:rsidRPr="00DA78E8" w:rsidRDefault="00DA78E8" w:rsidP="00DA78E8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</w:p>
    <w:p w:rsidR="00DA78E8" w:rsidRPr="00DA78E8" w:rsidRDefault="00DA78E8" w:rsidP="00DA78E8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</w:p>
    <w:p w:rsidR="00DA78E8" w:rsidRPr="00DA78E8" w:rsidRDefault="00DA78E8" w:rsidP="00DA78E8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</w:p>
    <w:p w:rsidR="00DA78E8" w:rsidRPr="00DA78E8" w:rsidRDefault="00DA78E8" w:rsidP="00DA78E8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</w:p>
    <w:p w:rsidR="00DA78E8" w:rsidRPr="00DA78E8" w:rsidRDefault="00DA78E8" w:rsidP="00DA78E8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  <w:r w:rsidRPr="00DA78E8">
        <w:rPr>
          <w:rFonts w:ascii="Times New Roman" w:hAnsi="Times New Roman" w:cs="Times New Roman"/>
          <w:color w:val="000000"/>
          <w:sz w:val="22"/>
          <w:szCs w:val="22"/>
        </w:rPr>
        <w:t>Управляющая организация  ООО                                Представители собственников:                                    « Стандартжилсервис  »</w:t>
      </w:r>
    </w:p>
    <w:p w:rsidR="00DA78E8" w:rsidRPr="00DA78E8" w:rsidRDefault="00DA78E8" w:rsidP="00DA78E8">
      <w:pPr>
        <w:pStyle w:val="Standard"/>
        <w:jc w:val="right"/>
        <w:rPr>
          <w:rFonts w:ascii="Times New Roman" w:hAnsi="Times New Roman" w:cs="Times New Roman"/>
          <w:color w:val="000000"/>
          <w:sz w:val="22"/>
          <w:szCs w:val="22"/>
        </w:rPr>
      </w:pPr>
      <w:r w:rsidRPr="00DA78E8">
        <w:rPr>
          <w:rFonts w:ascii="Times New Roman" w:hAnsi="Times New Roman" w:cs="Times New Roman"/>
          <w:color w:val="000000"/>
          <w:sz w:val="22"/>
          <w:szCs w:val="22"/>
        </w:rPr>
        <w:t xml:space="preserve">_______________________  /С.П.Ражев/                 (см. приложение №1 к договору управления МКД)      </w:t>
      </w:r>
    </w:p>
    <w:p w:rsidR="00DA78E8" w:rsidRPr="00DA78E8" w:rsidRDefault="00DA78E8" w:rsidP="00DA78E8">
      <w:pPr>
        <w:tabs>
          <w:tab w:val="left" w:pos="6000"/>
        </w:tabs>
        <w:spacing w:line="240" w:lineRule="auto"/>
        <w:rPr>
          <w:rFonts w:ascii="Times New Roman" w:hAnsi="Times New Roman"/>
        </w:rPr>
      </w:pPr>
      <w:r w:rsidRPr="00DA78E8">
        <w:rPr>
          <w:rFonts w:ascii="Times New Roman" w:hAnsi="Times New Roman"/>
          <w:color w:val="000000"/>
        </w:rPr>
        <w:t>м.п.</w:t>
      </w:r>
      <w:r w:rsidRPr="00DA78E8">
        <w:rPr>
          <w:rFonts w:ascii="Times New Roman" w:hAnsi="Times New Roman"/>
          <w:color w:val="000000"/>
        </w:rPr>
        <w:tab/>
      </w:r>
    </w:p>
    <w:p w:rsidR="00DA78E8" w:rsidRPr="00DA78E8" w:rsidRDefault="00DA78E8" w:rsidP="00DA78E8">
      <w:pPr>
        <w:spacing w:line="240" w:lineRule="auto"/>
        <w:rPr>
          <w:rFonts w:ascii="Times New Roman" w:hAnsi="Times New Roman"/>
        </w:rPr>
      </w:pPr>
    </w:p>
    <w:p w:rsidR="00DA78E8" w:rsidRPr="00DA78E8" w:rsidRDefault="00DA78E8" w:rsidP="00DA78E8">
      <w:pPr>
        <w:pStyle w:val="s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sectPr w:rsidR="00DA78E8" w:rsidRPr="00DA78E8" w:rsidSect="00231C34">
      <w:pgSz w:w="11906" w:h="16838"/>
      <w:pgMar w:top="360" w:right="38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793" w:rsidRDefault="00897793" w:rsidP="00DA78E8">
      <w:pPr>
        <w:spacing w:after="0" w:line="240" w:lineRule="auto"/>
      </w:pPr>
      <w:r>
        <w:separator/>
      </w:r>
    </w:p>
  </w:endnote>
  <w:endnote w:type="continuationSeparator" w:id="0">
    <w:p w:rsidR="00897793" w:rsidRDefault="00897793" w:rsidP="00DA7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793" w:rsidRDefault="00897793" w:rsidP="00DA78E8">
      <w:pPr>
        <w:spacing w:after="0" w:line="240" w:lineRule="auto"/>
      </w:pPr>
      <w:r>
        <w:separator/>
      </w:r>
    </w:p>
  </w:footnote>
  <w:footnote w:type="continuationSeparator" w:id="0">
    <w:p w:rsidR="00897793" w:rsidRDefault="00897793" w:rsidP="00DA78E8">
      <w:pPr>
        <w:spacing w:after="0" w:line="240" w:lineRule="auto"/>
      </w:pPr>
      <w:r>
        <w:continuationSeparator/>
      </w:r>
    </w:p>
  </w:footnote>
  <w:footnote w:id="1">
    <w:p w:rsidR="00897793" w:rsidRDefault="00897793" w:rsidP="00DA78E8">
      <w:pPr>
        <w:pStyle w:val="Footnote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AB882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FEA7C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A0EE6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23829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426BE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402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BE64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8289D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A38ED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E280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967382"/>
    <w:multiLevelType w:val="multilevel"/>
    <w:tmpl w:val="37C84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8520B4"/>
    <w:multiLevelType w:val="multilevel"/>
    <w:tmpl w:val="EE804E7E"/>
    <w:lvl w:ilvl="0">
      <w:start w:val="5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2580"/>
        </w:tabs>
        <w:ind w:left="25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2">
    <w:nsid w:val="27F92C8C"/>
    <w:multiLevelType w:val="hybridMultilevel"/>
    <w:tmpl w:val="67103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6258E5"/>
    <w:multiLevelType w:val="multilevel"/>
    <w:tmpl w:val="2DECF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A76D72"/>
    <w:multiLevelType w:val="multilevel"/>
    <w:tmpl w:val="E36C5D6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5">
    <w:nsid w:val="6BE622E5"/>
    <w:multiLevelType w:val="hybridMultilevel"/>
    <w:tmpl w:val="CDD03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3"/>
  </w:num>
  <w:num w:numId="13">
    <w:abstractNumId w:val="15"/>
  </w:num>
  <w:num w:numId="14">
    <w:abstractNumId w:val="11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oNotDisplayPageBoundarie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853"/>
    <w:rsid w:val="00000952"/>
    <w:rsid w:val="000052E1"/>
    <w:rsid w:val="0000655D"/>
    <w:rsid w:val="00007A04"/>
    <w:rsid w:val="00010D50"/>
    <w:rsid w:val="00011E45"/>
    <w:rsid w:val="00037BBF"/>
    <w:rsid w:val="00051015"/>
    <w:rsid w:val="00062853"/>
    <w:rsid w:val="00065C07"/>
    <w:rsid w:val="00075BA3"/>
    <w:rsid w:val="000A0FBE"/>
    <w:rsid w:val="000A6295"/>
    <w:rsid w:val="000B4472"/>
    <w:rsid w:val="000C5844"/>
    <w:rsid w:val="000D200B"/>
    <w:rsid w:val="000D5076"/>
    <w:rsid w:val="000F537A"/>
    <w:rsid w:val="00102BE5"/>
    <w:rsid w:val="00105A0A"/>
    <w:rsid w:val="001064E6"/>
    <w:rsid w:val="0010698E"/>
    <w:rsid w:val="00111611"/>
    <w:rsid w:val="00113EAE"/>
    <w:rsid w:val="001273C0"/>
    <w:rsid w:val="001323E7"/>
    <w:rsid w:val="001406AE"/>
    <w:rsid w:val="00144510"/>
    <w:rsid w:val="00144B1B"/>
    <w:rsid w:val="00150000"/>
    <w:rsid w:val="00155B39"/>
    <w:rsid w:val="0017511A"/>
    <w:rsid w:val="001816C7"/>
    <w:rsid w:val="00185892"/>
    <w:rsid w:val="00185904"/>
    <w:rsid w:val="001869A7"/>
    <w:rsid w:val="0019414F"/>
    <w:rsid w:val="00195714"/>
    <w:rsid w:val="001B0785"/>
    <w:rsid w:val="001C5792"/>
    <w:rsid w:val="001D4981"/>
    <w:rsid w:val="001D4B99"/>
    <w:rsid w:val="001E1D55"/>
    <w:rsid w:val="001E55DE"/>
    <w:rsid w:val="001F50F2"/>
    <w:rsid w:val="002077B8"/>
    <w:rsid w:val="002129EB"/>
    <w:rsid w:val="00213C6F"/>
    <w:rsid w:val="00225DA0"/>
    <w:rsid w:val="00231C34"/>
    <w:rsid w:val="00236750"/>
    <w:rsid w:val="002368CC"/>
    <w:rsid w:val="00242908"/>
    <w:rsid w:val="00250D3B"/>
    <w:rsid w:val="00292320"/>
    <w:rsid w:val="00293F2C"/>
    <w:rsid w:val="002A12B0"/>
    <w:rsid w:val="002A1B87"/>
    <w:rsid w:val="002A373E"/>
    <w:rsid w:val="002B74FD"/>
    <w:rsid w:val="002C0F4C"/>
    <w:rsid w:val="002C3904"/>
    <w:rsid w:val="002C6788"/>
    <w:rsid w:val="002D33EE"/>
    <w:rsid w:val="002E5B9E"/>
    <w:rsid w:val="00303393"/>
    <w:rsid w:val="00311339"/>
    <w:rsid w:val="0031343F"/>
    <w:rsid w:val="00326602"/>
    <w:rsid w:val="003313F8"/>
    <w:rsid w:val="00335080"/>
    <w:rsid w:val="00335F22"/>
    <w:rsid w:val="00342D76"/>
    <w:rsid w:val="00346912"/>
    <w:rsid w:val="0035271D"/>
    <w:rsid w:val="00367239"/>
    <w:rsid w:val="00375E6B"/>
    <w:rsid w:val="00382A3B"/>
    <w:rsid w:val="00392F2B"/>
    <w:rsid w:val="003976D3"/>
    <w:rsid w:val="003A58C5"/>
    <w:rsid w:val="003A5C92"/>
    <w:rsid w:val="003B040A"/>
    <w:rsid w:val="003B1148"/>
    <w:rsid w:val="003D1790"/>
    <w:rsid w:val="003D3A15"/>
    <w:rsid w:val="003D7AF8"/>
    <w:rsid w:val="003E35B2"/>
    <w:rsid w:val="003F082A"/>
    <w:rsid w:val="00405416"/>
    <w:rsid w:val="00406FC1"/>
    <w:rsid w:val="0041151E"/>
    <w:rsid w:val="00415B8C"/>
    <w:rsid w:val="00422073"/>
    <w:rsid w:val="004309E3"/>
    <w:rsid w:val="00437E4F"/>
    <w:rsid w:val="00475DBF"/>
    <w:rsid w:val="00491E4C"/>
    <w:rsid w:val="004B4202"/>
    <w:rsid w:val="004B76B8"/>
    <w:rsid w:val="004D4D7C"/>
    <w:rsid w:val="004E2713"/>
    <w:rsid w:val="004F60D6"/>
    <w:rsid w:val="00534174"/>
    <w:rsid w:val="0053608D"/>
    <w:rsid w:val="0053618E"/>
    <w:rsid w:val="005403BD"/>
    <w:rsid w:val="0054408F"/>
    <w:rsid w:val="00545DF4"/>
    <w:rsid w:val="0055358A"/>
    <w:rsid w:val="00571180"/>
    <w:rsid w:val="00591AE9"/>
    <w:rsid w:val="005A6EA9"/>
    <w:rsid w:val="005B0732"/>
    <w:rsid w:val="005B2175"/>
    <w:rsid w:val="005B37A4"/>
    <w:rsid w:val="005B4E7A"/>
    <w:rsid w:val="005B712A"/>
    <w:rsid w:val="005B743C"/>
    <w:rsid w:val="005C05DF"/>
    <w:rsid w:val="005C382A"/>
    <w:rsid w:val="005D11E8"/>
    <w:rsid w:val="005D2295"/>
    <w:rsid w:val="005E4535"/>
    <w:rsid w:val="00606BAB"/>
    <w:rsid w:val="006111A0"/>
    <w:rsid w:val="006229D9"/>
    <w:rsid w:val="006310F6"/>
    <w:rsid w:val="006731E8"/>
    <w:rsid w:val="00674D25"/>
    <w:rsid w:val="00676D0A"/>
    <w:rsid w:val="0068046F"/>
    <w:rsid w:val="00681576"/>
    <w:rsid w:val="00687D58"/>
    <w:rsid w:val="006938B3"/>
    <w:rsid w:val="006A31FC"/>
    <w:rsid w:val="006B44A2"/>
    <w:rsid w:val="006B4C0B"/>
    <w:rsid w:val="006C4CFF"/>
    <w:rsid w:val="006C7C09"/>
    <w:rsid w:val="006D0F93"/>
    <w:rsid w:val="006E049B"/>
    <w:rsid w:val="006F0531"/>
    <w:rsid w:val="006F62B9"/>
    <w:rsid w:val="00712F49"/>
    <w:rsid w:val="0071350E"/>
    <w:rsid w:val="00721FEC"/>
    <w:rsid w:val="0072668F"/>
    <w:rsid w:val="00731007"/>
    <w:rsid w:val="007423BA"/>
    <w:rsid w:val="00753255"/>
    <w:rsid w:val="00756BF8"/>
    <w:rsid w:val="0076502C"/>
    <w:rsid w:val="0077370B"/>
    <w:rsid w:val="007817D9"/>
    <w:rsid w:val="007A0666"/>
    <w:rsid w:val="007A333B"/>
    <w:rsid w:val="007B76CE"/>
    <w:rsid w:val="007C27CB"/>
    <w:rsid w:val="007C33CC"/>
    <w:rsid w:val="007C53AD"/>
    <w:rsid w:val="007C71F1"/>
    <w:rsid w:val="007E622D"/>
    <w:rsid w:val="007F5F83"/>
    <w:rsid w:val="0080275F"/>
    <w:rsid w:val="00805286"/>
    <w:rsid w:val="00820F37"/>
    <w:rsid w:val="008321F3"/>
    <w:rsid w:val="0084376B"/>
    <w:rsid w:val="00845B95"/>
    <w:rsid w:val="0085754C"/>
    <w:rsid w:val="00873464"/>
    <w:rsid w:val="008815EB"/>
    <w:rsid w:val="008966F0"/>
    <w:rsid w:val="00897793"/>
    <w:rsid w:val="008A0CB6"/>
    <w:rsid w:val="008A65F3"/>
    <w:rsid w:val="008A6852"/>
    <w:rsid w:val="008B1E25"/>
    <w:rsid w:val="008B34B6"/>
    <w:rsid w:val="008C13F0"/>
    <w:rsid w:val="008C42AB"/>
    <w:rsid w:val="008C6E2E"/>
    <w:rsid w:val="008E439D"/>
    <w:rsid w:val="00900895"/>
    <w:rsid w:val="0090192E"/>
    <w:rsid w:val="00905B77"/>
    <w:rsid w:val="0090741B"/>
    <w:rsid w:val="0091015F"/>
    <w:rsid w:val="0091059B"/>
    <w:rsid w:val="00926805"/>
    <w:rsid w:val="009302A7"/>
    <w:rsid w:val="00947070"/>
    <w:rsid w:val="00962AE3"/>
    <w:rsid w:val="009703FF"/>
    <w:rsid w:val="00973B71"/>
    <w:rsid w:val="009741DA"/>
    <w:rsid w:val="00985B4F"/>
    <w:rsid w:val="009A5BD9"/>
    <w:rsid w:val="009B3733"/>
    <w:rsid w:val="009B4CBD"/>
    <w:rsid w:val="009C100D"/>
    <w:rsid w:val="009C210E"/>
    <w:rsid w:val="009D3292"/>
    <w:rsid w:val="009E4AF2"/>
    <w:rsid w:val="00A0472D"/>
    <w:rsid w:val="00A11BA5"/>
    <w:rsid w:val="00A21E31"/>
    <w:rsid w:val="00A34D11"/>
    <w:rsid w:val="00A50F6A"/>
    <w:rsid w:val="00A770D3"/>
    <w:rsid w:val="00A81931"/>
    <w:rsid w:val="00A82EAE"/>
    <w:rsid w:val="00A85522"/>
    <w:rsid w:val="00A94B5D"/>
    <w:rsid w:val="00AA335C"/>
    <w:rsid w:val="00AA5044"/>
    <w:rsid w:val="00AA76A5"/>
    <w:rsid w:val="00AC37AA"/>
    <w:rsid w:val="00AE02AD"/>
    <w:rsid w:val="00AF0E13"/>
    <w:rsid w:val="00AF3EE7"/>
    <w:rsid w:val="00B21894"/>
    <w:rsid w:val="00B26843"/>
    <w:rsid w:val="00B32646"/>
    <w:rsid w:val="00B3272D"/>
    <w:rsid w:val="00B55032"/>
    <w:rsid w:val="00B67338"/>
    <w:rsid w:val="00B80F35"/>
    <w:rsid w:val="00B93ABB"/>
    <w:rsid w:val="00BA4341"/>
    <w:rsid w:val="00BA6A52"/>
    <w:rsid w:val="00BD128F"/>
    <w:rsid w:val="00BE3AFA"/>
    <w:rsid w:val="00BF440F"/>
    <w:rsid w:val="00C06306"/>
    <w:rsid w:val="00C1016C"/>
    <w:rsid w:val="00C13BC5"/>
    <w:rsid w:val="00C140E4"/>
    <w:rsid w:val="00C200E0"/>
    <w:rsid w:val="00C21C9C"/>
    <w:rsid w:val="00C40C2B"/>
    <w:rsid w:val="00C4373E"/>
    <w:rsid w:val="00C46083"/>
    <w:rsid w:val="00C534AE"/>
    <w:rsid w:val="00C72906"/>
    <w:rsid w:val="00C87F10"/>
    <w:rsid w:val="00CA187D"/>
    <w:rsid w:val="00CA6460"/>
    <w:rsid w:val="00CB714F"/>
    <w:rsid w:val="00CB75ED"/>
    <w:rsid w:val="00CD1B82"/>
    <w:rsid w:val="00CD34F7"/>
    <w:rsid w:val="00CD7D73"/>
    <w:rsid w:val="00CE46D0"/>
    <w:rsid w:val="00D11C44"/>
    <w:rsid w:val="00D138E8"/>
    <w:rsid w:val="00D2789A"/>
    <w:rsid w:val="00D304D8"/>
    <w:rsid w:val="00D35480"/>
    <w:rsid w:val="00D357D6"/>
    <w:rsid w:val="00D43529"/>
    <w:rsid w:val="00D45E76"/>
    <w:rsid w:val="00D470DD"/>
    <w:rsid w:val="00D57A98"/>
    <w:rsid w:val="00D653C2"/>
    <w:rsid w:val="00D65B50"/>
    <w:rsid w:val="00D8174F"/>
    <w:rsid w:val="00D87B6D"/>
    <w:rsid w:val="00D93082"/>
    <w:rsid w:val="00D95A40"/>
    <w:rsid w:val="00DA0005"/>
    <w:rsid w:val="00DA78E8"/>
    <w:rsid w:val="00DB1DC8"/>
    <w:rsid w:val="00DB461A"/>
    <w:rsid w:val="00DC08E4"/>
    <w:rsid w:val="00DC2DB9"/>
    <w:rsid w:val="00DC77D8"/>
    <w:rsid w:val="00DD18A3"/>
    <w:rsid w:val="00DD7457"/>
    <w:rsid w:val="00DE4159"/>
    <w:rsid w:val="00DF0D58"/>
    <w:rsid w:val="00E00982"/>
    <w:rsid w:val="00E115BA"/>
    <w:rsid w:val="00E12A76"/>
    <w:rsid w:val="00E21B94"/>
    <w:rsid w:val="00E248E5"/>
    <w:rsid w:val="00E76A89"/>
    <w:rsid w:val="00E76AB7"/>
    <w:rsid w:val="00E77BBE"/>
    <w:rsid w:val="00E926AD"/>
    <w:rsid w:val="00E934A3"/>
    <w:rsid w:val="00E95CDA"/>
    <w:rsid w:val="00EA2D2B"/>
    <w:rsid w:val="00EB01B6"/>
    <w:rsid w:val="00EC25E1"/>
    <w:rsid w:val="00ED5FAD"/>
    <w:rsid w:val="00EF1397"/>
    <w:rsid w:val="00F026D7"/>
    <w:rsid w:val="00F108B2"/>
    <w:rsid w:val="00F1095B"/>
    <w:rsid w:val="00F14997"/>
    <w:rsid w:val="00F20627"/>
    <w:rsid w:val="00F252C7"/>
    <w:rsid w:val="00F32162"/>
    <w:rsid w:val="00F43F05"/>
    <w:rsid w:val="00F5345D"/>
    <w:rsid w:val="00F57154"/>
    <w:rsid w:val="00F60570"/>
    <w:rsid w:val="00F6702C"/>
    <w:rsid w:val="00F71299"/>
    <w:rsid w:val="00F71757"/>
    <w:rsid w:val="00F73B0C"/>
    <w:rsid w:val="00F73BF9"/>
    <w:rsid w:val="00F8227C"/>
    <w:rsid w:val="00F876F9"/>
    <w:rsid w:val="00F9289A"/>
    <w:rsid w:val="00FA30F0"/>
    <w:rsid w:val="00FC0809"/>
    <w:rsid w:val="00FD03C3"/>
    <w:rsid w:val="00FD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202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locked/>
    <w:rsid w:val="00873464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873464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873464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A0FB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A0FB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A0FBE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062853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uiPriority w:val="99"/>
    <w:semiHidden/>
    <w:rsid w:val="00231C3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0"/>
    <w:link w:val="a4"/>
    <w:uiPriority w:val="99"/>
    <w:semiHidden/>
    <w:locked/>
    <w:rsid w:val="002A12B0"/>
    <w:rPr>
      <w:rFonts w:ascii="Times New Roman" w:hAnsi="Times New Roman" w:cs="Times New Roman"/>
      <w:sz w:val="2"/>
    </w:rPr>
  </w:style>
  <w:style w:type="character" w:styleId="a6">
    <w:name w:val="Hyperlink"/>
    <w:basedOn w:val="a0"/>
    <w:rsid w:val="00231C34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rsid w:val="00231C34"/>
    <w:rPr>
      <w:rFonts w:cs="Times New Roman"/>
      <w:color w:val="800080"/>
      <w:u w:val="single"/>
    </w:rPr>
  </w:style>
  <w:style w:type="paragraph" w:customStyle="1" w:styleId="s1">
    <w:name w:val="s_1"/>
    <w:basedOn w:val="a"/>
    <w:uiPriority w:val="99"/>
    <w:rsid w:val="001E1D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16">
    <w:name w:val="s_16"/>
    <w:basedOn w:val="a"/>
    <w:uiPriority w:val="99"/>
    <w:rsid w:val="001E1D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3">
    <w:name w:val="s_3"/>
    <w:basedOn w:val="a"/>
    <w:rsid w:val="00820F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Normal (Web)"/>
    <w:basedOn w:val="a"/>
    <w:rsid w:val="005B71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1406AE"/>
    <w:rPr>
      <w:rFonts w:cs="Times New Roman"/>
    </w:rPr>
  </w:style>
  <w:style w:type="paragraph" w:styleId="a9">
    <w:name w:val="header"/>
    <w:basedOn w:val="a"/>
    <w:link w:val="aa"/>
    <w:unhideWhenUsed/>
    <w:rsid w:val="00E76A8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E76A89"/>
  </w:style>
  <w:style w:type="paragraph" w:styleId="ab">
    <w:name w:val="footer"/>
    <w:basedOn w:val="a"/>
    <w:link w:val="ac"/>
    <w:unhideWhenUsed/>
    <w:rsid w:val="00E76A8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76A89"/>
  </w:style>
  <w:style w:type="paragraph" w:styleId="ad">
    <w:name w:val="Balloon Text"/>
    <w:basedOn w:val="a"/>
    <w:link w:val="ae"/>
    <w:rsid w:val="00FC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FC0809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rsid w:val="006F0531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f0">
    <w:name w:val="Основной текст Знак"/>
    <w:basedOn w:val="a0"/>
    <w:link w:val="af"/>
    <w:rsid w:val="006F0531"/>
    <w:rPr>
      <w:rFonts w:ascii="Times New Roman" w:hAnsi="Times New Roman"/>
      <w:sz w:val="24"/>
      <w:szCs w:val="20"/>
    </w:rPr>
  </w:style>
  <w:style w:type="paragraph" w:styleId="af1">
    <w:name w:val="Body Text Indent"/>
    <w:basedOn w:val="a"/>
    <w:link w:val="af2"/>
    <w:rsid w:val="006F0531"/>
    <w:pPr>
      <w:spacing w:after="0" w:line="240" w:lineRule="auto"/>
      <w:ind w:left="1200"/>
    </w:pPr>
    <w:rPr>
      <w:rFonts w:ascii="Times New Roman" w:hAnsi="Times New Roman"/>
      <w:b/>
      <w:sz w:val="32"/>
      <w:szCs w:val="20"/>
    </w:rPr>
  </w:style>
  <w:style w:type="character" w:customStyle="1" w:styleId="af2">
    <w:name w:val="Основной текст с отступом Знак"/>
    <w:basedOn w:val="a0"/>
    <w:link w:val="af1"/>
    <w:rsid w:val="006F0531"/>
    <w:rPr>
      <w:rFonts w:ascii="Times New Roman" w:hAnsi="Times New Roman"/>
      <w:b/>
      <w:sz w:val="32"/>
      <w:szCs w:val="20"/>
    </w:rPr>
  </w:style>
  <w:style w:type="paragraph" w:styleId="21">
    <w:name w:val="Body Text Indent 2"/>
    <w:basedOn w:val="a"/>
    <w:link w:val="22"/>
    <w:rsid w:val="006F0531"/>
    <w:pPr>
      <w:spacing w:after="0" w:line="240" w:lineRule="auto"/>
      <w:ind w:left="709"/>
    </w:pPr>
    <w:rPr>
      <w:rFonts w:ascii="Times New Roman" w:hAnsi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rsid w:val="006F0531"/>
    <w:rPr>
      <w:rFonts w:ascii="Times New Roman" w:hAnsi="Times New Roman"/>
      <w:sz w:val="24"/>
      <w:szCs w:val="20"/>
    </w:rPr>
  </w:style>
  <w:style w:type="paragraph" w:styleId="23">
    <w:name w:val="Body Text 2"/>
    <w:basedOn w:val="a"/>
    <w:link w:val="24"/>
    <w:rsid w:val="006F0531"/>
    <w:pPr>
      <w:spacing w:after="0" w:line="240" w:lineRule="auto"/>
      <w:jc w:val="both"/>
    </w:pPr>
    <w:rPr>
      <w:rFonts w:ascii="Times New Roman" w:hAnsi="Times New Roman"/>
      <w:szCs w:val="20"/>
    </w:rPr>
  </w:style>
  <w:style w:type="character" w:customStyle="1" w:styleId="24">
    <w:name w:val="Основной текст 2 Знак"/>
    <w:basedOn w:val="a0"/>
    <w:link w:val="23"/>
    <w:rsid w:val="006F0531"/>
    <w:rPr>
      <w:rFonts w:ascii="Times New Roman" w:hAnsi="Times New Roman"/>
      <w:szCs w:val="20"/>
    </w:rPr>
  </w:style>
  <w:style w:type="paragraph" w:customStyle="1" w:styleId="Style2">
    <w:name w:val="Style2"/>
    <w:basedOn w:val="a"/>
    <w:rsid w:val="006F0531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basedOn w:val="a0"/>
    <w:rsid w:val="006F0531"/>
    <w:rPr>
      <w:rFonts w:ascii="Times New Roman" w:hAnsi="Times New Roman" w:cs="Times New Roman" w:hint="default"/>
      <w:sz w:val="22"/>
      <w:szCs w:val="22"/>
    </w:rPr>
  </w:style>
  <w:style w:type="paragraph" w:customStyle="1" w:styleId="Standard">
    <w:name w:val="Standard"/>
    <w:rsid w:val="00DA78E8"/>
    <w:pPr>
      <w:widowControl w:val="0"/>
      <w:suppressAutoHyphens/>
      <w:autoSpaceDN w:val="0"/>
      <w:textAlignment w:val="baseline"/>
    </w:pPr>
    <w:rPr>
      <w:rFonts w:ascii="Arial" w:hAnsi="Arial" w:cs="Tahoma"/>
      <w:kern w:val="3"/>
      <w:sz w:val="21"/>
      <w:szCs w:val="24"/>
    </w:rPr>
  </w:style>
  <w:style w:type="paragraph" w:customStyle="1" w:styleId="AAA">
    <w:name w:val="! AAA !"/>
    <w:rsid w:val="00DA78E8"/>
    <w:pPr>
      <w:suppressAutoHyphens/>
      <w:autoSpaceDN w:val="0"/>
      <w:spacing w:after="120"/>
      <w:jc w:val="both"/>
      <w:textAlignment w:val="baseline"/>
    </w:pPr>
    <w:rPr>
      <w:rFonts w:ascii="Times New Roman" w:hAnsi="Times New Roman"/>
      <w:color w:val="0000FF"/>
      <w:kern w:val="3"/>
      <w:sz w:val="24"/>
      <w:szCs w:val="24"/>
    </w:rPr>
  </w:style>
  <w:style w:type="paragraph" w:customStyle="1" w:styleId="Footnote">
    <w:name w:val="Footnote"/>
    <w:basedOn w:val="Standard"/>
    <w:rsid w:val="00DA78E8"/>
    <w:pPr>
      <w:suppressLineNumbers/>
      <w:ind w:left="283" w:hanging="283"/>
    </w:pPr>
    <w:rPr>
      <w:sz w:val="20"/>
      <w:szCs w:val="20"/>
    </w:rPr>
  </w:style>
  <w:style w:type="character" w:customStyle="1" w:styleId="FootnoteSymbol">
    <w:name w:val="Footnote Symbol"/>
    <w:basedOn w:val="a0"/>
    <w:rsid w:val="00DA78E8"/>
    <w:rPr>
      <w:rFonts w:cs="Times New Roman"/>
      <w:position w:val="0"/>
      <w:vertAlign w:val="superscript"/>
    </w:rPr>
  </w:style>
  <w:style w:type="character" w:styleId="af3">
    <w:name w:val="footnote reference"/>
    <w:basedOn w:val="a0"/>
    <w:semiHidden/>
    <w:rsid w:val="00DA78E8"/>
    <w:rPr>
      <w:rFonts w:cs="Times New Roman"/>
      <w:vertAlign w:val="superscript"/>
    </w:rPr>
  </w:style>
  <w:style w:type="numbering" w:customStyle="1" w:styleId="11">
    <w:name w:val="Нет списка1"/>
    <w:next w:val="a2"/>
    <w:semiHidden/>
    <w:rsid w:val="00DC08E4"/>
  </w:style>
  <w:style w:type="numbering" w:customStyle="1" w:styleId="25">
    <w:name w:val="Нет списка2"/>
    <w:next w:val="a2"/>
    <w:semiHidden/>
    <w:rsid w:val="00DC08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202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locked/>
    <w:rsid w:val="00873464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873464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873464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A0FB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A0FB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A0FBE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062853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uiPriority w:val="99"/>
    <w:semiHidden/>
    <w:rsid w:val="00231C3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0"/>
    <w:link w:val="a4"/>
    <w:uiPriority w:val="99"/>
    <w:semiHidden/>
    <w:locked/>
    <w:rsid w:val="002A12B0"/>
    <w:rPr>
      <w:rFonts w:ascii="Times New Roman" w:hAnsi="Times New Roman" w:cs="Times New Roman"/>
      <w:sz w:val="2"/>
    </w:rPr>
  </w:style>
  <w:style w:type="character" w:styleId="a6">
    <w:name w:val="Hyperlink"/>
    <w:basedOn w:val="a0"/>
    <w:rsid w:val="00231C34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rsid w:val="00231C34"/>
    <w:rPr>
      <w:rFonts w:cs="Times New Roman"/>
      <w:color w:val="800080"/>
      <w:u w:val="single"/>
    </w:rPr>
  </w:style>
  <w:style w:type="paragraph" w:customStyle="1" w:styleId="s1">
    <w:name w:val="s_1"/>
    <w:basedOn w:val="a"/>
    <w:uiPriority w:val="99"/>
    <w:rsid w:val="001E1D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16">
    <w:name w:val="s_16"/>
    <w:basedOn w:val="a"/>
    <w:uiPriority w:val="99"/>
    <w:rsid w:val="001E1D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3">
    <w:name w:val="s_3"/>
    <w:basedOn w:val="a"/>
    <w:rsid w:val="00820F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Normal (Web)"/>
    <w:basedOn w:val="a"/>
    <w:rsid w:val="005B71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1406AE"/>
    <w:rPr>
      <w:rFonts w:cs="Times New Roman"/>
    </w:rPr>
  </w:style>
  <w:style w:type="paragraph" w:styleId="a9">
    <w:name w:val="header"/>
    <w:basedOn w:val="a"/>
    <w:link w:val="aa"/>
    <w:unhideWhenUsed/>
    <w:rsid w:val="00E76A8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E76A89"/>
  </w:style>
  <w:style w:type="paragraph" w:styleId="ab">
    <w:name w:val="footer"/>
    <w:basedOn w:val="a"/>
    <w:link w:val="ac"/>
    <w:unhideWhenUsed/>
    <w:rsid w:val="00E76A8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76A89"/>
  </w:style>
  <w:style w:type="paragraph" w:styleId="ad">
    <w:name w:val="Balloon Text"/>
    <w:basedOn w:val="a"/>
    <w:link w:val="ae"/>
    <w:rsid w:val="00FC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FC0809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rsid w:val="006F0531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f0">
    <w:name w:val="Основной текст Знак"/>
    <w:basedOn w:val="a0"/>
    <w:link w:val="af"/>
    <w:rsid w:val="006F0531"/>
    <w:rPr>
      <w:rFonts w:ascii="Times New Roman" w:hAnsi="Times New Roman"/>
      <w:sz w:val="24"/>
      <w:szCs w:val="20"/>
    </w:rPr>
  </w:style>
  <w:style w:type="paragraph" w:styleId="af1">
    <w:name w:val="Body Text Indent"/>
    <w:basedOn w:val="a"/>
    <w:link w:val="af2"/>
    <w:rsid w:val="006F0531"/>
    <w:pPr>
      <w:spacing w:after="0" w:line="240" w:lineRule="auto"/>
      <w:ind w:left="1200"/>
    </w:pPr>
    <w:rPr>
      <w:rFonts w:ascii="Times New Roman" w:hAnsi="Times New Roman"/>
      <w:b/>
      <w:sz w:val="32"/>
      <w:szCs w:val="20"/>
    </w:rPr>
  </w:style>
  <w:style w:type="character" w:customStyle="1" w:styleId="af2">
    <w:name w:val="Основной текст с отступом Знак"/>
    <w:basedOn w:val="a0"/>
    <w:link w:val="af1"/>
    <w:rsid w:val="006F0531"/>
    <w:rPr>
      <w:rFonts w:ascii="Times New Roman" w:hAnsi="Times New Roman"/>
      <w:b/>
      <w:sz w:val="32"/>
      <w:szCs w:val="20"/>
    </w:rPr>
  </w:style>
  <w:style w:type="paragraph" w:styleId="21">
    <w:name w:val="Body Text Indent 2"/>
    <w:basedOn w:val="a"/>
    <w:link w:val="22"/>
    <w:rsid w:val="006F0531"/>
    <w:pPr>
      <w:spacing w:after="0" w:line="240" w:lineRule="auto"/>
      <w:ind w:left="709"/>
    </w:pPr>
    <w:rPr>
      <w:rFonts w:ascii="Times New Roman" w:hAnsi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rsid w:val="006F0531"/>
    <w:rPr>
      <w:rFonts w:ascii="Times New Roman" w:hAnsi="Times New Roman"/>
      <w:sz w:val="24"/>
      <w:szCs w:val="20"/>
    </w:rPr>
  </w:style>
  <w:style w:type="paragraph" w:styleId="23">
    <w:name w:val="Body Text 2"/>
    <w:basedOn w:val="a"/>
    <w:link w:val="24"/>
    <w:rsid w:val="006F0531"/>
    <w:pPr>
      <w:spacing w:after="0" w:line="240" w:lineRule="auto"/>
      <w:jc w:val="both"/>
    </w:pPr>
    <w:rPr>
      <w:rFonts w:ascii="Times New Roman" w:hAnsi="Times New Roman"/>
      <w:szCs w:val="20"/>
    </w:rPr>
  </w:style>
  <w:style w:type="character" w:customStyle="1" w:styleId="24">
    <w:name w:val="Основной текст 2 Знак"/>
    <w:basedOn w:val="a0"/>
    <w:link w:val="23"/>
    <w:rsid w:val="006F0531"/>
    <w:rPr>
      <w:rFonts w:ascii="Times New Roman" w:hAnsi="Times New Roman"/>
      <w:szCs w:val="20"/>
    </w:rPr>
  </w:style>
  <w:style w:type="paragraph" w:customStyle="1" w:styleId="Style2">
    <w:name w:val="Style2"/>
    <w:basedOn w:val="a"/>
    <w:rsid w:val="006F0531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basedOn w:val="a0"/>
    <w:rsid w:val="006F0531"/>
    <w:rPr>
      <w:rFonts w:ascii="Times New Roman" w:hAnsi="Times New Roman" w:cs="Times New Roman" w:hint="default"/>
      <w:sz w:val="22"/>
      <w:szCs w:val="22"/>
    </w:rPr>
  </w:style>
  <w:style w:type="paragraph" w:customStyle="1" w:styleId="Standard">
    <w:name w:val="Standard"/>
    <w:rsid w:val="00DA78E8"/>
    <w:pPr>
      <w:widowControl w:val="0"/>
      <w:suppressAutoHyphens/>
      <w:autoSpaceDN w:val="0"/>
      <w:textAlignment w:val="baseline"/>
    </w:pPr>
    <w:rPr>
      <w:rFonts w:ascii="Arial" w:hAnsi="Arial" w:cs="Tahoma"/>
      <w:kern w:val="3"/>
      <w:sz w:val="21"/>
      <w:szCs w:val="24"/>
    </w:rPr>
  </w:style>
  <w:style w:type="paragraph" w:customStyle="1" w:styleId="AAA">
    <w:name w:val="! AAA !"/>
    <w:rsid w:val="00DA78E8"/>
    <w:pPr>
      <w:suppressAutoHyphens/>
      <w:autoSpaceDN w:val="0"/>
      <w:spacing w:after="120"/>
      <w:jc w:val="both"/>
      <w:textAlignment w:val="baseline"/>
    </w:pPr>
    <w:rPr>
      <w:rFonts w:ascii="Times New Roman" w:hAnsi="Times New Roman"/>
      <w:color w:val="0000FF"/>
      <w:kern w:val="3"/>
      <w:sz w:val="24"/>
      <w:szCs w:val="24"/>
    </w:rPr>
  </w:style>
  <w:style w:type="paragraph" w:customStyle="1" w:styleId="Footnote">
    <w:name w:val="Footnote"/>
    <w:basedOn w:val="Standard"/>
    <w:rsid w:val="00DA78E8"/>
    <w:pPr>
      <w:suppressLineNumbers/>
      <w:ind w:left="283" w:hanging="283"/>
    </w:pPr>
    <w:rPr>
      <w:sz w:val="20"/>
      <w:szCs w:val="20"/>
    </w:rPr>
  </w:style>
  <w:style w:type="character" w:customStyle="1" w:styleId="FootnoteSymbol">
    <w:name w:val="Footnote Symbol"/>
    <w:basedOn w:val="a0"/>
    <w:rsid w:val="00DA78E8"/>
    <w:rPr>
      <w:rFonts w:cs="Times New Roman"/>
      <w:position w:val="0"/>
      <w:vertAlign w:val="superscript"/>
    </w:rPr>
  </w:style>
  <w:style w:type="character" w:styleId="af3">
    <w:name w:val="footnote reference"/>
    <w:basedOn w:val="a0"/>
    <w:semiHidden/>
    <w:rsid w:val="00DA78E8"/>
    <w:rPr>
      <w:rFonts w:cs="Times New Roman"/>
      <w:vertAlign w:val="superscript"/>
    </w:rPr>
  </w:style>
  <w:style w:type="numbering" w:customStyle="1" w:styleId="11">
    <w:name w:val="Нет списка1"/>
    <w:next w:val="a2"/>
    <w:semiHidden/>
    <w:rsid w:val="00DC08E4"/>
  </w:style>
  <w:style w:type="numbering" w:customStyle="1" w:styleId="25">
    <w:name w:val="Нет списка2"/>
    <w:next w:val="a2"/>
    <w:semiHidden/>
    <w:rsid w:val="00DC0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&#1051;&#1080;&#1094;&#1077;&#1085;&#1079;&#1080;&#1103;.doc" TargetMode="External"/><Relationship Id="rId13" Type="http://schemas.openxmlformats.org/officeDocument/2006/relationships/hyperlink" Target="file:///H:\&#1076;&#1086;&#1075;&#1086;&#1074;&#1086;&#1088;&#1072;\&#1044;&#1086;&#1075;&#1086;&#1074;&#1086;&#1088;%20&#1091;&#1087;&#1088;&#1072;&#1074;&#1083;&#1077;&#1085;&#1080;&#1103;%20&#1076;.&#8470;%2020.doc" TargetMode="External"/><Relationship Id="rId18" Type="http://schemas.openxmlformats.org/officeDocument/2006/relationships/hyperlink" Target="file:///H:\&#1076;&#1086;&#1075;&#1086;&#1074;&#1086;&#1088;&#1072;\&#1044;&#1086;&#1075;&#1086;&#1074;&#1086;&#1088;%2032.doc" TargetMode="External"/><Relationship Id="rId26" Type="http://schemas.openxmlformats.org/officeDocument/2006/relationships/image" Target="media/image5.emf"/><Relationship Id="rId39" Type="http://schemas.openxmlformats.org/officeDocument/2006/relationships/image" Target="media/image18.emf"/><Relationship Id="rId3" Type="http://schemas.microsoft.com/office/2007/relationships/stylesWithEffects" Target="stylesWithEffects.xml"/><Relationship Id="rId21" Type="http://schemas.openxmlformats.org/officeDocument/2006/relationships/hyperlink" Target="http://base.garant.ru/71019032/" TargetMode="External"/><Relationship Id="rId34" Type="http://schemas.openxmlformats.org/officeDocument/2006/relationships/image" Target="media/image13.emf"/><Relationship Id="rId42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file:///H:\&#1076;&#1086;&#1075;&#1086;&#1074;&#1086;&#1088;&#1072;\&#1044;&#1086;&#1075;&#1086;&#1074;&#1086;&#1088;%20&#1091;&#1087;&#1088;&#1072;&#1074;&#1083;&#1077;&#1085;&#1080;&#1103;%20&#1076;.&#8470;%2018.doc" TargetMode="External"/><Relationship Id="rId17" Type="http://schemas.openxmlformats.org/officeDocument/2006/relationships/hyperlink" Target="file:///H:\&#1076;&#1086;&#1075;&#1086;&#1074;&#1086;&#1088;&#1072;\&#1044;&#1086;&#1075;&#1086;&#1074;&#1086;&#1088;%2014.doc" TargetMode="External"/><Relationship Id="rId25" Type="http://schemas.openxmlformats.org/officeDocument/2006/relationships/image" Target="media/image4.emf"/><Relationship Id="rId33" Type="http://schemas.openxmlformats.org/officeDocument/2006/relationships/image" Target="media/image12.emf"/><Relationship Id="rId38" Type="http://schemas.openxmlformats.org/officeDocument/2006/relationships/image" Target="media/image17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H:\&#1076;&#1086;&#1075;&#1086;&#1074;&#1086;&#1088;&#1072;\&#1055;&#1088;&#1080;&#1083;&#1086;&#1078;&#1077;&#1085;&#1080;&#1077;%20&#1082;%20&#1076;&#1086;&#1075;&#1086;&#1074;&#1086;&#1088;&#1091;%20&#1076;.%20&#8470;30&#1040;.doc" TargetMode="External"/><Relationship Id="rId20" Type="http://schemas.openxmlformats.org/officeDocument/2006/relationships/hyperlink" Target="http://base.garant.ru/71019032/" TargetMode="External"/><Relationship Id="rId29" Type="http://schemas.openxmlformats.org/officeDocument/2006/relationships/image" Target="media/image8.emf"/><Relationship Id="rId41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H:\&#1076;&#1086;&#1075;&#1086;&#1074;&#1086;&#1088;&#1072;\&#1044;&#1086;&#1075;&#1086;&#1074;&#1086;&#1088;%20&#1091;&#1087;&#1088;&#1072;&#1074;&#1083;&#1077;&#1085;&#1080;&#1103;%20&#1076;.&#8470;%2014%20&#1082;&#1086;&#1088;.1%20(1).doc" TargetMode="External"/><Relationship Id="rId24" Type="http://schemas.openxmlformats.org/officeDocument/2006/relationships/image" Target="media/image3.emf"/><Relationship Id="rId32" Type="http://schemas.openxmlformats.org/officeDocument/2006/relationships/image" Target="media/image11.emf"/><Relationship Id="rId37" Type="http://schemas.openxmlformats.org/officeDocument/2006/relationships/image" Target="media/image16.emf"/><Relationship Id="rId40" Type="http://schemas.openxmlformats.org/officeDocument/2006/relationships/image" Target="media/image19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H:\&#1076;&#1086;&#1075;&#1086;&#1074;&#1086;&#1088;&#1072;\&#1044;&#1086;&#1075;&#1086;&#1074;&#1086;&#1088;%20&#1091;&#1087;&#1088;&#1072;&#1074;&#1083;&#1077;&#1085;&#1080;&#1103;%20&#1076;.&#8470;%2030&#1040;.doc" TargetMode="External"/><Relationship Id="rId23" Type="http://schemas.openxmlformats.org/officeDocument/2006/relationships/image" Target="media/image2.emf"/><Relationship Id="rId28" Type="http://schemas.openxmlformats.org/officeDocument/2006/relationships/image" Target="media/image7.emf"/><Relationship Id="rId36" Type="http://schemas.openxmlformats.org/officeDocument/2006/relationships/image" Target="media/image15.emf"/><Relationship Id="rId10" Type="http://schemas.openxmlformats.org/officeDocument/2006/relationships/hyperlink" Target="file:///H:\&#1076;&#1086;&#1075;&#1086;&#1074;&#1086;&#1088;&#1072;\&#1044;&#1086;&#1075;&#1086;&#1074;&#1086;&#1088;%2014.doc" TargetMode="External"/><Relationship Id="rId19" Type="http://schemas.openxmlformats.org/officeDocument/2006/relationships/hyperlink" Target="file:///H:\&#1076;&#1086;&#1075;&#1086;&#1074;&#1086;&#1088;&#1072;\&#1055;&#1088;&#1080;&#1083;.%20&#1082;%20&#1076;&#1086;&#1075;&#1086;&#1074;&#1086;&#1088;&#1091;%2032.doc" TargetMode="External"/><Relationship Id="rId31" Type="http://schemas.openxmlformats.org/officeDocument/2006/relationships/image" Target="media/image10.emf"/><Relationship Id="rId44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file:///H:\&#1076;&#1086;&#1075;&#1086;&#1074;&#1086;&#1088;&#1072;\&#1044;&#1086;&#1075;&#1086;&#1074;&#1086;&#1088;%2014.doc" TargetMode="External"/><Relationship Id="rId14" Type="http://schemas.openxmlformats.org/officeDocument/2006/relationships/hyperlink" Target="file:///H:\&#1076;&#1086;&#1075;&#1086;&#1074;&#1086;&#1088;&#1072;\&#1044;&#1086;&#1075;&#1086;&#1074;&#1086;&#1088;%20&#1091;&#1087;&#1088;&#1072;&#1074;&#1083;&#1077;&#1085;&#1080;&#1103;%20&#1076;.&#8470;%2022.doc" TargetMode="External"/><Relationship Id="rId22" Type="http://schemas.openxmlformats.org/officeDocument/2006/relationships/image" Target="media/image1.emf"/><Relationship Id="rId27" Type="http://schemas.openxmlformats.org/officeDocument/2006/relationships/image" Target="media/image6.emf"/><Relationship Id="rId30" Type="http://schemas.openxmlformats.org/officeDocument/2006/relationships/image" Target="media/image9.emf"/><Relationship Id="rId35" Type="http://schemas.openxmlformats.org/officeDocument/2006/relationships/image" Target="media/image14.emf"/><Relationship Id="rId43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129</Pages>
  <Words>35080</Words>
  <Characters>240079</Characters>
  <Application>Microsoft Office Word</Application>
  <DocSecurity>0</DocSecurity>
  <Lines>2000</Lines>
  <Paragraphs>549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1</vt:lpstr>
    </vt:vector>
  </TitlesOfParts>
  <Company>Microsoft</Company>
  <LinksUpToDate>false</LinksUpToDate>
  <CharactersWithSpaces>274610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1</dc:title>
  <dc:creator>Admin</dc:creator>
  <cp:lastModifiedBy>Пользователь</cp:lastModifiedBy>
  <cp:revision>11</cp:revision>
  <cp:lastPrinted>2016-03-18T06:52:00Z</cp:lastPrinted>
  <dcterms:created xsi:type="dcterms:W3CDTF">2018-03-30T13:50:00Z</dcterms:created>
  <dcterms:modified xsi:type="dcterms:W3CDTF">2018-04-02T08:28:00Z</dcterms:modified>
</cp:coreProperties>
</file>